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B1FB4" w14:textId="76777A26" w:rsidR="00567DDA" w:rsidRPr="001D6E8E" w:rsidRDefault="00567DDA" w:rsidP="001D6E8E">
      <w:pPr>
        <w:spacing w:line="594" w:lineRule="exact"/>
        <w:jc w:val="center"/>
        <w:rPr>
          <w:rFonts w:eastAsia="宋体"/>
          <w:sz w:val="44"/>
          <w:szCs w:val="44"/>
        </w:rPr>
      </w:pPr>
    </w:p>
    <w:p w14:paraId="60960654" w14:textId="77777777" w:rsidR="007C145D" w:rsidRPr="001D6E8E" w:rsidRDefault="007C145D" w:rsidP="001D6E8E">
      <w:pPr>
        <w:pStyle w:val="a0"/>
        <w:snapToGrid/>
        <w:spacing w:line="594" w:lineRule="exact"/>
        <w:jc w:val="center"/>
        <w:rPr>
          <w:rFonts w:eastAsia="宋体" w:hint="eastAsia"/>
          <w:sz w:val="44"/>
        </w:rPr>
      </w:pPr>
    </w:p>
    <w:p w14:paraId="1D7C2F09" w14:textId="77777777" w:rsidR="00567DDA" w:rsidRPr="001D6E8E" w:rsidRDefault="00CF4D4C" w:rsidP="001D6E8E">
      <w:pPr>
        <w:spacing w:line="594" w:lineRule="exact"/>
        <w:jc w:val="center"/>
        <w:rPr>
          <w:rFonts w:eastAsia="宋体"/>
          <w:sz w:val="44"/>
          <w:szCs w:val="44"/>
        </w:rPr>
      </w:pPr>
      <w:r w:rsidRPr="001D6E8E">
        <w:rPr>
          <w:rFonts w:eastAsia="宋体" w:hint="eastAsia"/>
          <w:sz w:val="44"/>
          <w:szCs w:val="44"/>
        </w:rPr>
        <w:t>重庆市人民政府关于</w:t>
      </w:r>
    </w:p>
    <w:p w14:paraId="40251C4D" w14:textId="77777777" w:rsidR="00567DDA" w:rsidRPr="001D6E8E" w:rsidRDefault="00CF4D4C" w:rsidP="001D6E8E">
      <w:pPr>
        <w:spacing w:line="594" w:lineRule="exact"/>
        <w:jc w:val="center"/>
        <w:rPr>
          <w:rFonts w:eastAsia="宋体"/>
          <w:sz w:val="44"/>
          <w:szCs w:val="44"/>
        </w:rPr>
      </w:pPr>
      <w:r w:rsidRPr="001D6E8E">
        <w:rPr>
          <w:rFonts w:eastAsia="宋体" w:hint="eastAsia"/>
          <w:sz w:val="44"/>
          <w:szCs w:val="44"/>
        </w:rPr>
        <w:t>取消或调整第四批行政审批项目的决定</w:t>
      </w:r>
    </w:p>
    <w:p w14:paraId="4E9DBECC" w14:textId="77777777" w:rsidR="007C145D" w:rsidRPr="001D6E8E" w:rsidRDefault="007C145D" w:rsidP="001D6E8E">
      <w:pPr>
        <w:spacing w:line="594" w:lineRule="exact"/>
        <w:ind w:leftChars="100" w:left="320" w:rightChars="100" w:right="320"/>
        <w:jc w:val="center"/>
        <w:rPr>
          <w:rFonts w:eastAsia="楷体_GB2312"/>
        </w:rPr>
      </w:pPr>
    </w:p>
    <w:p w14:paraId="6ABB7A01" w14:textId="767DAE89" w:rsidR="00567DDA" w:rsidRPr="001D6E8E" w:rsidRDefault="00CF4D4C" w:rsidP="001D6E8E">
      <w:pPr>
        <w:spacing w:line="594" w:lineRule="exact"/>
        <w:ind w:leftChars="100" w:left="320" w:rightChars="100" w:right="320"/>
        <w:jc w:val="center"/>
        <w:rPr>
          <w:rFonts w:eastAsia="楷体_GB2312"/>
        </w:rPr>
      </w:pPr>
      <w:r w:rsidRPr="001D6E8E">
        <w:rPr>
          <w:rFonts w:eastAsia="楷体_GB2312"/>
        </w:rPr>
        <w:t>（</w:t>
      </w:r>
      <w:r w:rsidRPr="001D6E8E">
        <w:rPr>
          <w:rFonts w:eastAsia="楷体_GB2312"/>
        </w:rPr>
        <w:t>2003</w:t>
      </w:r>
      <w:r w:rsidRPr="001D6E8E">
        <w:rPr>
          <w:rFonts w:eastAsia="楷体_GB2312"/>
        </w:rPr>
        <w:t>年</w:t>
      </w:r>
      <w:r w:rsidRPr="001D6E8E">
        <w:rPr>
          <w:rFonts w:eastAsia="楷体_GB2312"/>
        </w:rPr>
        <w:t>12</w:t>
      </w:r>
      <w:r w:rsidRPr="001D6E8E">
        <w:rPr>
          <w:rFonts w:eastAsia="楷体_GB2312"/>
        </w:rPr>
        <w:t>月</w:t>
      </w:r>
      <w:r w:rsidRPr="001D6E8E">
        <w:rPr>
          <w:rFonts w:eastAsia="楷体_GB2312"/>
        </w:rPr>
        <w:t>21</w:t>
      </w:r>
      <w:r w:rsidRPr="001D6E8E">
        <w:rPr>
          <w:rFonts w:eastAsia="楷体_GB2312"/>
        </w:rPr>
        <w:t>日重庆市人民政府令第</w:t>
      </w:r>
      <w:r w:rsidRPr="001D6E8E">
        <w:rPr>
          <w:rFonts w:eastAsia="楷体_GB2312"/>
        </w:rPr>
        <w:t>160</w:t>
      </w:r>
      <w:r w:rsidRPr="001D6E8E">
        <w:rPr>
          <w:rFonts w:eastAsia="楷体_GB2312"/>
        </w:rPr>
        <w:t>号公布</w:t>
      </w:r>
      <w:r w:rsidRPr="001D6E8E">
        <w:rPr>
          <w:rFonts w:eastAsia="楷体_GB2312"/>
        </w:rPr>
        <w:t xml:space="preserve">  </w:t>
      </w:r>
      <w:r w:rsidRPr="001D6E8E">
        <w:rPr>
          <w:rFonts w:eastAsia="楷体_GB2312"/>
        </w:rPr>
        <w:t>自发布之日起施行</w:t>
      </w:r>
      <w:r w:rsidRPr="001D6E8E">
        <w:rPr>
          <w:rFonts w:eastAsia="楷体_GB2312"/>
        </w:rPr>
        <w:t>）</w:t>
      </w:r>
    </w:p>
    <w:p w14:paraId="354475DF" w14:textId="77777777" w:rsidR="00567DDA" w:rsidRPr="001D6E8E" w:rsidRDefault="00567DDA" w:rsidP="001D6E8E">
      <w:pPr>
        <w:spacing w:line="594" w:lineRule="exact"/>
        <w:ind w:leftChars="100" w:left="320" w:rightChars="100" w:right="320"/>
        <w:jc w:val="center"/>
        <w:rPr>
          <w:rFonts w:eastAsia="仿宋_GB2312" w:hint="eastAsia"/>
        </w:rPr>
      </w:pPr>
    </w:p>
    <w:p w14:paraId="1E6AA901" w14:textId="77777777" w:rsidR="00567DDA" w:rsidRPr="001D6E8E" w:rsidRDefault="00CF4D4C" w:rsidP="001D6E8E">
      <w:pPr>
        <w:spacing w:line="594" w:lineRule="exact"/>
        <w:ind w:firstLineChars="200" w:firstLine="640"/>
        <w:rPr>
          <w:rFonts w:eastAsia="仿宋_GB2312" w:hint="eastAsia"/>
        </w:rPr>
      </w:pPr>
      <w:r w:rsidRPr="001D6E8E">
        <w:rPr>
          <w:rFonts w:eastAsia="仿宋_GB2312" w:hint="eastAsia"/>
        </w:rPr>
        <w:t>为了贯彻落实《行政许可法》，进一步创新行政管理体制，促进政府职能转变，创建服务型政府，根据国务院行政审批制度改革精神，市政府决定，取消或调整一批不适应完善社会主义市场经济体制需要的行政审批项目，共计</w:t>
      </w:r>
      <w:r w:rsidRPr="001D6E8E">
        <w:rPr>
          <w:rFonts w:eastAsia="仿宋_GB2312" w:hint="eastAsia"/>
        </w:rPr>
        <w:t>125</w:t>
      </w:r>
      <w:r w:rsidRPr="001D6E8E">
        <w:rPr>
          <w:rFonts w:eastAsia="仿宋_GB2312" w:hint="eastAsia"/>
        </w:rPr>
        <w:t>项，其中取消</w:t>
      </w:r>
      <w:r w:rsidRPr="001D6E8E">
        <w:rPr>
          <w:rFonts w:eastAsia="仿宋_GB2312" w:hint="eastAsia"/>
        </w:rPr>
        <w:t>97</w:t>
      </w:r>
      <w:r w:rsidRPr="001D6E8E">
        <w:rPr>
          <w:rFonts w:eastAsia="仿宋_GB2312" w:hint="eastAsia"/>
        </w:rPr>
        <w:t>项，调整</w:t>
      </w:r>
      <w:r w:rsidRPr="001D6E8E">
        <w:rPr>
          <w:rFonts w:eastAsia="仿宋_GB2312" w:hint="eastAsia"/>
        </w:rPr>
        <w:t>28</w:t>
      </w:r>
      <w:r w:rsidRPr="001D6E8E">
        <w:rPr>
          <w:rFonts w:eastAsia="仿宋_GB2312" w:hint="eastAsia"/>
        </w:rPr>
        <w:t>项（目录附后）。</w:t>
      </w:r>
    </w:p>
    <w:p w14:paraId="7CE25FA7" w14:textId="77777777" w:rsidR="00567DDA" w:rsidRPr="001D6E8E" w:rsidRDefault="00567DDA" w:rsidP="001D6E8E">
      <w:pPr>
        <w:spacing w:line="594" w:lineRule="exact"/>
        <w:rPr>
          <w:rFonts w:eastAsia="仿宋_GB2312" w:hint="eastAsia"/>
        </w:rPr>
      </w:pPr>
    </w:p>
    <w:p w14:paraId="137C9723" w14:textId="77777777" w:rsidR="00567DDA" w:rsidRPr="001D6E8E" w:rsidRDefault="00567DDA" w:rsidP="001D6E8E">
      <w:pPr>
        <w:spacing w:line="594" w:lineRule="exact"/>
        <w:ind w:left="325" w:right="430"/>
        <w:jc w:val="center"/>
        <w:rPr>
          <w:rFonts w:eastAsia="仿宋_GB2312" w:hint="eastAsia"/>
          <w:sz w:val="36"/>
          <w:szCs w:val="36"/>
        </w:rPr>
      </w:pPr>
    </w:p>
    <w:p w14:paraId="2DBECACB" w14:textId="77777777" w:rsidR="00567DDA" w:rsidRPr="001D6E8E" w:rsidRDefault="00567DDA" w:rsidP="001D6E8E">
      <w:pPr>
        <w:spacing w:line="594" w:lineRule="exact"/>
        <w:ind w:left="325" w:right="430"/>
        <w:jc w:val="center"/>
        <w:rPr>
          <w:rFonts w:eastAsia="仿宋_GB2312" w:hint="eastAsia"/>
          <w:sz w:val="36"/>
          <w:szCs w:val="36"/>
        </w:rPr>
      </w:pPr>
    </w:p>
    <w:p w14:paraId="717F0E63" w14:textId="0D4D0749" w:rsidR="007C145D" w:rsidRPr="001D6E8E" w:rsidRDefault="007C145D" w:rsidP="001D6E8E">
      <w:pPr>
        <w:spacing w:line="594" w:lineRule="exact"/>
        <w:ind w:left="325" w:right="430"/>
        <w:jc w:val="center"/>
        <w:rPr>
          <w:rFonts w:eastAsia="仿宋_GB2312"/>
          <w:sz w:val="36"/>
          <w:szCs w:val="36"/>
        </w:rPr>
      </w:pPr>
      <w:r w:rsidRPr="001D6E8E">
        <w:rPr>
          <w:rFonts w:eastAsia="仿宋_GB2312"/>
          <w:sz w:val="36"/>
          <w:szCs w:val="36"/>
        </w:rPr>
        <w:br w:type="page"/>
      </w:r>
    </w:p>
    <w:p w14:paraId="6ED5E45A" w14:textId="77777777" w:rsidR="00567DDA" w:rsidRPr="001D6E8E" w:rsidRDefault="00567DDA" w:rsidP="001D6E8E">
      <w:pPr>
        <w:spacing w:line="594" w:lineRule="exact"/>
        <w:jc w:val="center"/>
        <w:rPr>
          <w:rFonts w:eastAsia="宋体"/>
          <w:sz w:val="44"/>
          <w:szCs w:val="36"/>
        </w:rPr>
      </w:pPr>
    </w:p>
    <w:p w14:paraId="1EA64CC7" w14:textId="77777777" w:rsidR="00567DDA" w:rsidRPr="001D6E8E" w:rsidRDefault="00567DDA" w:rsidP="001D6E8E">
      <w:pPr>
        <w:spacing w:line="594" w:lineRule="exact"/>
        <w:jc w:val="center"/>
        <w:rPr>
          <w:rFonts w:eastAsia="宋体"/>
          <w:sz w:val="44"/>
          <w:szCs w:val="36"/>
        </w:rPr>
      </w:pPr>
    </w:p>
    <w:p w14:paraId="6CDC4056" w14:textId="77777777" w:rsidR="00567DDA" w:rsidRPr="001D6E8E" w:rsidRDefault="00CF4D4C" w:rsidP="001D6E8E">
      <w:pPr>
        <w:spacing w:line="594" w:lineRule="exact"/>
        <w:jc w:val="center"/>
        <w:rPr>
          <w:rFonts w:eastAsia="宋体"/>
          <w:sz w:val="44"/>
          <w:szCs w:val="36"/>
        </w:rPr>
      </w:pPr>
      <w:r w:rsidRPr="001D6E8E">
        <w:rPr>
          <w:rFonts w:eastAsia="宋体" w:hint="eastAsia"/>
          <w:sz w:val="44"/>
          <w:szCs w:val="36"/>
        </w:rPr>
        <w:t>第四批取消或调整的行政审批项目目录</w:t>
      </w:r>
    </w:p>
    <w:p w14:paraId="589D1F79" w14:textId="77777777" w:rsidR="00567DDA" w:rsidRPr="001D6E8E" w:rsidRDefault="00CF4D4C" w:rsidP="001D6E8E">
      <w:pPr>
        <w:pStyle w:val="a5"/>
        <w:spacing w:line="594" w:lineRule="exact"/>
        <w:ind w:left="0"/>
        <w:jc w:val="center"/>
        <w:rPr>
          <w:rFonts w:ascii="Times New Roman" w:hAnsi="Times New Roman" w:cs="Times New Roman"/>
          <w:sz w:val="44"/>
          <w:szCs w:val="32"/>
        </w:rPr>
      </w:pPr>
      <w:r w:rsidRPr="001D6E8E">
        <w:rPr>
          <w:rFonts w:ascii="Times New Roman" w:hAnsi="Times New Roman" w:cs="Times New Roman"/>
          <w:sz w:val="44"/>
          <w:szCs w:val="32"/>
        </w:rPr>
        <w:t>（</w:t>
      </w:r>
      <w:r w:rsidRPr="001D6E8E">
        <w:rPr>
          <w:rFonts w:ascii="Times New Roman" w:hAnsi="Times New Roman" w:cs="Times New Roman"/>
          <w:sz w:val="44"/>
          <w:szCs w:val="32"/>
        </w:rPr>
        <w:t>125</w:t>
      </w:r>
      <w:r w:rsidRPr="001D6E8E">
        <w:rPr>
          <w:rFonts w:ascii="Times New Roman" w:hAnsi="Times New Roman" w:cs="Times New Roman"/>
          <w:sz w:val="44"/>
          <w:szCs w:val="32"/>
        </w:rPr>
        <w:t>项）</w:t>
      </w:r>
    </w:p>
    <w:p w14:paraId="1ECD4518" w14:textId="77777777" w:rsidR="00567DDA" w:rsidRPr="001D6E8E" w:rsidRDefault="00567DDA" w:rsidP="007C145D">
      <w:pPr>
        <w:pStyle w:val="a5"/>
        <w:spacing w:line="594" w:lineRule="exact"/>
        <w:ind w:left="0"/>
        <w:jc w:val="center"/>
        <w:rPr>
          <w:rFonts w:ascii="Times New Roman" w:hAnsi="Times New Roman" w:cs="Times New Roman"/>
          <w:sz w:val="44"/>
          <w:szCs w:val="32"/>
        </w:rPr>
      </w:pPr>
    </w:p>
    <w:tbl>
      <w:tblPr>
        <w:tblStyle w:val="ad"/>
        <w:tblW w:w="0" w:type="auto"/>
        <w:tblLayout w:type="fixed"/>
        <w:tblLook w:val="04A0" w:firstRow="1" w:lastRow="0" w:firstColumn="1" w:lastColumn="0" w:noHBand="0" w:noVBand="1"/>
      </w:tblPr>
      <w:tblGrid>
        <w:gridCol w:w="710"/>
        <w:gridCol w:w="4732"/>
        <w:gridCol w:w="2225"/>
        <w:gridCol w:w="1394"/>
      </w:tblGrid>
      <w:tr w:rsidR="00567DDA" w:rsidRPr="001D6E8E" w14:paraId="57B2DC01" w14:textId="77777777">
        <w:tc>
          <w:tcPr>
            <w:tcW w:w="710" w:type="dxa"/>
            <w:vAlign w:val="center"/>
          </w:tcPr>
          <w:p w14:paraId="43E05EEB" w14:textId="77777777" w:rsidR="00567DDA" w:rsidRPr="001D6E8E" w:rsidRDefault="00CF4D4C">
            <w:pPr>
              <w:pStyle w:val="TableParagraph"/>
              <w:spacing w:line="360" w:lineRule="exact"/>
              <w:jc w:val="center"/>
              <w:rPr>
                <w:rFonts w:eastAsia="仿宋_GB2312" w:hint="eastAsia"/>
                <w:sz w:val="24"/>
                <w:szCs w:val="24"/>
              </w:rPr>
            </w:pPr>
            <w:r w:rsidRPr="001D6E8E">
              <w:rPr>
                <w:rFonts w:eastAsia="仿宋_GB2312" w:hint="eastAsia"/>
                <w:sz w:val="24"/>
                <w:szCs w:val="24"/>
              </w:rPr>
              <w:t>序号</w:t>
            </w:r>
          </w:p>
        </w:tc>
        <w:tc>
          <w:tcPr>
            <w:tcW w:w="4732" w:type="dxa"/>
            <w:vAlign w:val="center"/>
          </w:tcPr>
          <w:p w14:paraId="11A635DD" w14:textId="77777777" w:rsidR="00567DDA" w:rsidRPr="001D6E8E" w:rsidRDefault="00CF4D4C">
            <w:pPr>
              <w:pStyle w:val="TableParagraph"/>
              <w:spacing w:line="360" w:lineRule="exact"/>
              <w:jc w:val="center"/>
              <w:rPr>
                <w:rFonts w:eastAsia="仿宋_GB2312" w:hint="eastAsia"/>
                <w:sz w:val="24"/>
                <w:szCs w:val="24"/>
              </w:rPr>
            </w:pPr>
            <w:r w:rsidRPr="001D6E8E">
              <w:rPr>
                <w:rFonts w:eastAsia="仿宋_GB2312" w:hint="eastAsia"/>
                <w:sz w:val="24"/>
                <w:szCs w:val="24"/>
              </w:rPr>
              <w:t>项目名称</w:t>
            </w:r>
          </w:p>
        </w:tc>
        <w:tc>
          <w:tcPr>
            <w:tcW w:w="2225" w:type="dxa"/>
            <w:vAlign w:val="center"/>
          </w:tcPr>
          <w:p w14:paraId="306D269E" w14:textId="77777777" w:rsidR="00567DDA" w:rsidRPr="001D6E8E" w:rsidRDefault="00CF4D4C">
            <w:pPr>
              <w:pStyle w:val="TableParagraph"/>
              <w:spacing w:line="360" w:lineRule="exact"/>
              <w:jc w:val="center"/>
              <w:rPr>
                <w:rFonts w:eastAsia="仿宋_GB2312" w:hint="eastAsia"/>
                <w:sz w:val="24"/>
                <w:szCs w:val="24"/>
              </w:rPr>
            </w:pPr>
            <w:r w:rsidRPr="001D6E8E">
              <w:rPr>
                <w:rFonts w:eastAsia="仿宋_GB2312" w:hint="eastAsia"/>
                <w:sz w:val="24"/>
                <w:szCs w:val="24"/>
              </w:rPr>
              <w:t>处置方式</w:t>
            </w:r>
          </w:p>
        </w:tc>
        <w:tc>
          <w:tcPr>
            <w:tcW w:w="1394" w:type="dxa"/>
            <w:vAlign w:val="center"/>
          </w:tcPr>
          <w:p w14:paraId="666F523D" w14:textId="77777777" w:rsidR="00567DDA" w:rsidRPr="001D6E8E" w:rsidRDefault="00CF4D4C">
            <w:pPr>
              <w:pStyle w:val="TableParagraph"/>
              <w:spacing w:line="360" w:lineRule="exact"/>
              <w:jc w:val="center"/>
              <w:rPr>
                <w:rFonts w:eastAsia="仿宋_GB2312" w:hint="eastAsia"/>
                <w:sz w:val="24"/>
                <w:szCs w:val="24"/>
              </w:rPr>
            </w:pPr>
            <w:r w:rsidRPr="001D6E8E">
              <w:rPr>
                <w:rFonts w:eastAsia="仿宋_GB2312" w:hint="eastAsia"/>
                <w:sz w:val="24"/>
                <w:szCs w:val="24"/>
              </w:rPr>
              <w:t>实施部门</w:t>
            </w:r>
          </w:p>
        </w:tc>
      </w:tr>
      <w:tr w:rsidR="00567DDA" w:rsidRPr="001D6E8E" w14:paraId="4B66E506" w14:textId="77777777">
        <w:tc>
          <w:tcPr>
            <w:tcW w:w="710" w:type="dxa"/>
            <w:vAlign w:val="center"/>
          </w:tcPr>
          <w:p w14:paraId="03AEF725" w14:textId="77777777" w:rsidR="00567DDA" w:rsidRPr="001D6E8E" w:rsidRDefault="00CF4D4C">
            <w:pPr>
              <w:pStyle w:val="TableParagraph"/>
              <w:spacing w:line="360" w:lineRule="exact"/>
              <w:jc w:val="center"/>
              <w:rPr>
                <w:rFonts w:eastAsia="仿宋_GB2312" w:hint="eastAsia"/>
                <w:sz w:val="24"/>
                <w:szCs w:val="24"/>
              </w:rPr>
            </w:pPr>
            <w:r w:rsidRPr="001D6E8E">
              <w:rPr>
                <w:rFonts w:eastAsia="仿宋_GB2312" w:hint="eastAsia"/>
                <w:sz w:val="24"/>
                <w:szCs w:val="24"/>
              </w:rPr>
              <w:t>1</w:t>
            </w:r>
          </w:p>
        </w:tc>
        <w:tc>
          <w:tcPr>
            <w:tcW w:w="4732" w:type="dxa"/>
            <w:vAlign w:val="center"/>
          </w:tcPr>
          <w:p w14:paraId="6A4C05AE" w14:textId="77777777" w:rsidR="00567DDA" w:rsidRPr="001D6E8E" w:rsidRDefault="00CF4D4C">
            <w:pPr>
              <w:pStyle w:val="TableParagraph"/>
              <w:spacing w:line="360" w:lineRule="exact"/>
              <w:rPr>
                <w:rFonts w:eastAsia="仿宋_GB2312" w:hint="eastAsia"/>
                <w:sz w:val="24"/>
                <w:szCs w:val="24"/>
              </w:rPr>
            </w:pPr>
            <w:r w:rsidRPr="001D6E8E">
              <w:rPr>
                <w:rFonts w:eastAsia="仿宋_GB2312" w:hint="eastAsia"/>
                <w:sz w:val="24"/>
                <w:szCs w:val="24"/>
              </w:rPr>
              <w:t>取水许可证年审</w:t>
            </w:r>
          </w:p>
        </w:tc>
        <w:tc>
          <w:tcPr>
            <w:tcW w:w="2225" w:type="dxa"/>
            <w:vAlign w:val="center"/>
          </w:tcPr>
          <w:p w14:paraId="0182C9BE" w14:textId="77777777" w:rsidR="00567DDA" w:rsidRPr="001D6E8E" w:rsidRDefault="00CF4D4C">
            <w:pPr>
              <w:pStyle w:val="TableParagraph"/>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11823639" w14:textId="77777777" w:rsidR="00567DDA" w:rsidRPr="001D6E8E" w:rsidRDefault="00CF4D4C">
            <w:pPr>
              <w:pStyle w:val="TableParagraph"/>
              <w:spacing w:line="360" w:lineRule="exact"/>
              <w:jc w:val="center"/>
              <w:rPr>
                <w:rFonts w:eastAsia="仿宋_GB2312" w:hint="eastAsia"/>
                <w:sz w:val="24"/>
                <w:szCs w:val="24"/>
              </w:rPr>
            </w:pPr>
            <w:r w:rsidRPr="001D6E8E">
              <w:rPr>
                <w:rFonts w:eastAsia="仿宋_GB2312" w:hint="eastAsia"/>
                <w:sz w:val="24"/>
                <w:szCs w:val="24"/>
              </w:rPr>
              <w:t>市水利局</w:t>
            </w:r>
          </w:p>
        </w:tc>
      </w:tr>
      <w:tr w:rsidR="00567DDA" w:rsidRPr="001D6E8E" w14:paraId="63283998" w14:textId="77777777">
        <w:tc>
          <w:tcPr>
            <w:tcW w:w="710" w:type="dxa"/>
            <w:vAlign w:val="center"/>
          </w:tcPr>
          <w:p w14:paraId="456D04FD" w14:textId="77777777" w:rsidR="00567DDA" w:rsidRPr="001D6E8E" w:rsidRDefault="00CF4D4C">
            <w:pPr>
              <w:pStyle w:val="TableParagraph"/>
              <w:spacing w:line="360" w:lineRule="exact"/>
              <w:jc w:val="center"/>
              <w:rPr>
                <w:rFonts w:eastAsia="仿宋_GB2312" w:hint="eastAsia"/>
                <w:sz w:val="24"/>
                <w:szCs w:val="24"/>
              </w:rPr>
            </w:pPr>
            <w:r w:rsidRPr="001D6E8E">
              <w:rPr>
                <w:rFonts w:eastAsia="仿宋_GB2312" w:hint="eastAsia"/>
                <w:sz w:val="24"/>
                <w:szCs w:val="24"/>
              </w:rPr>
              <w:t>2</w:t>
            </w:r>
          </w:p>
        </w:tc>
        <w:tc>
          <w:tcPr>
            <w:tcW w:w="4732" w:type="dxa"/>
            <w:vAlign w:val="center"/>
          </w:tcPr>
          <w:p w14:paraId="02652BFD" w14:textId="77777777" w:rsidR="00567DDA" w:rsidRPr="001D6E8E" w:rsidRDefault="00CF4D4C">
            <w:pPr>
              <w:pStyle w:val="TableParagraph"/>
              <w:spacing w:line="360" w:lineRule="exact"/>
              <w:rPr>
                <w:rFonts w:eastAsia="仿宋_GB2312" w:hint="eastAsia"/>
                <w:sz w:val="24"/>
                <w:szCs w:val="24"/>
              </w:rPr>
            </w:pPr>
            <w:r w:rsidRPr="001D6E8E">
              <w:rPr>
                <w:rFonts w:eastAsia="仿宋_GB2312" w:hint="eastAsia"/>
                <w:sz w:val="24"/>
                <w:szCs w:val="24"/>
              </w:rPr>
              <w:t>重庆市学生军训基地审批</w:t>
            </w:r>
          </w:p>
        </w:tc>
        <w:tc>
          <w:tcPr>
            <w:tcW w:w="2225" w:type="dxa"/>
            <w:vAlign w:val="center"/>
          </w:tcPr>
          <w:p w14:paraId="7E5546B9" w14:textId="77777777" w:rsidR="00567DDA" w:rsidRPr="001D6E8E" w:rsidRDefault="00CF4D4C">
            <w:pPr>
              <w:pStyle w:val="TableParagraph"/>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288721CB" w14:textId="77777777" w:rsidR="00567DDA" w:rsidRPr="001D6E8E" w:rsidRDefault="00CF4D4C">
            <w:pPr>
              <w:pStyle w:val="TableParagraph"/>
              <w:spacing w:line="360" w:lineRule="exact"/>
              <w:jc w:val="center"/>
              <w:rPr>
                <w:rFonts w:eastAsia="仿宋_GB2312" w:hint="eastAsia"/>
                <w:sz w:val="24"/>
                <w:szCs w:val="24"/>
              </w:rPr>
            </w:pPr>
            <w:r w:rsidRPr="001D6E8E">
              <w:rPr>
                <w:rFonts w:eastAsia="仿宋_GB2312" w:hint="eastAsia"/>
                <w:sz w:val="24"/>
                <w:szCs w:val="24"/>
              </w:rPr>
              <w:t>市</w:t>
            </w:r>
            <w:r w:rsidRPr="001D6E8E">
              <w:rPr>
                <w:rFonts w:eastAsia="仿宋_GB2312" w:hint="eastAsia"/>
                <w:sz w:val="24"/>
                <w:szCs w:val="24"/>
              </w:rPr>
              <w:t xml:space="preserve"> </w:t>
            </w:r>
            <w:r w:rsidRPr="001D6E8E">
              <w:rPr>
                <w:rFonts w:eastAsia="仿宋_GB2312" w:hint="eastAsia"/>
                <w:sz w:val="24"/>
                <w:szCs w:val="24"/>
              </w:rPr>
              <w:t>教</w:t>
            </w:r>
            <w:r w:rsidRPr="001D6E8E">
              <w:rPr>
                <w:rFonts w:eastAsia="仿宋_GB2312" w:hint="eastAsia"/>
                <w:sz w:val="24"/>
                <w:szCs w:val="24"/>
              </w:rPr>
              <w:t xml:space="preserve"> </w:t>
            </w:r>
            <w:r w:rsidRPr="001D6E8E">
              <w:rPr>
                <w:rFonts w:eastAsia="仿宋_GB2312" w:hint="eastAsia"/>
                <w:sz w:val="24"/>
                <w:szCs w:val="24"/>
              </w:rPr>
              <w:t>委</w:t>
            </w:r>
          </w:p>
        </w:tc>
      </w:tr>
      <w:tr w:rsidR="00567DDA" w:rsidRPr="001D6E8E" w14:paraId="228C651A" w14:textId="77777777">
        <w:tc>
          <w:tcPr>
            <w:tcW w:w="710" w:type="dxa"/>
            <w:vAlign w:val="center"/>
          </w:tcPr>
          <w:p w14:paraId="193655B0"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3</w:t>
            </w:r>
          </w:p>
        </w:tc>
        <w:tc>
          <w:tcPr>
            <w:tcW w:w="4732" w:type="dxa"/>
            <w:vAlign w:val="center"/>
          </w:tcPr>
          <w:p w14:paraId="5481EFC4" w14:textId="77777777" w:rsidR="00567DDA" w:rsidRPr="001D6E8E" w:rsidRDefault="00CF4D4C">
            <w:pPr>
              <w:autoSpaceDN/>
              <w:spacing w:line="360" w:lineRule="exact"/>
              <w:rPr>
                <w:rFonts w:eastAsia="仿宋_GB2312" w:hint="eastAsia"/>
                <w:sz w:val="24"/>
                <w:szCs w:val="24"/>
              </w:rPr>
            </w:pPr>
            <w:r w:rsidRPr="001D6E8E">
              <w:rPr>
                <w:rFonts w:eastAsia="仿宋_GB2312" w:hint="eastAsia"/>
                <w:sz w:val="24"/>
                <w:szCs w:val="24"/>
              </w:rPr>
              <w:t>国家二类（省级）职业技能竞赛审批</w:t>
            </w:r>
          </w:p>
        </w:tc>
        <w:tc>
          <w:tcPr>
            <w:tcW w:w="2225" w:type="dxa"/>
            <w:vAlign w:val="center"/>
          </w:tcPr>
          <w:p w14:paraId="17D82033"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595810E1"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市劳动保障局</w:t>
            </w:r>
          </w:p>
        </w:tc>
      </w:tr>
      <w:tr w:rsidR="00567DDA" w:rsidRPr="001D6E8E" w14:paraId="225943A0" w14:textId="77777777">
        <w:tc>
          <w:tcPr>
            <w:tcW w:w="710" w:type="dxa"/>
            <w:vAlign w:val="center"/>
          </w:tcPr>
          <w:p w14:paraId="7F0F565B"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4</w:t>
            </w:r>
          </w:p>
        </w:tc>
        <w:tc>
          <w:tcPr>
            <w:tcW w:w="4732" w:type="dxa"/>
            <w:vAlign w:val="center"/>
          </w:tcPr>
          <w:p w14:paraId="0A70DEF1" w14:textId="77777777" w:rsidR="00567DDA" w:rsidRPr="001D6E8E" w:rsidRDefault="00CF4D4C">
            <w:pPr>
              <w:autoSpaceDN/>
              <w:spacing w:line="360" w:lineRule="exact"/>
              <w:rPr>
                <w:rFonts w:eastAsia="仿宋_GB2312" w:hint="eastAsia"/>
                <w:sz w:val="24"/>
                <w:szCs w:val="24"/>
              </w:rPr>
            </w:pPr>
            <w:r w:rsidRPr="001D6E8E">
              <w:rPr>
                <w:rFonts w:eastAsia="仿宋_GB2312" w:hint="eastAsia"/>
                <w:sz w:val="24"/>
                <w:szCs w:val="24"/>
              </w:rPr>
              <w:t>防盗安全门生产登记</w:t>
            </w:r>
          </w:p>
        </w:tc>
        <w:tc>
          <w:tcPr>
            <w:tcW w:w="2225" w:type="dxa"/>
            <w:vAlign w:val="center"/>
          </w:tcPr>
          <w:p w14:paraId="27257D06"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643A0EDE"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市公安局</w:t>
            </w:r>
          </w:p>
        </w:tc>
      </w:tr>
      <w:tr w:rsidR="00567DDA" w:rsidRPr="001D6E8E" w14:paraId="372423E7" w14:textId="77777777">
        <w:tc>
          <w:tcPr>
            <w:tcW w:w="710" w:type="dxa"/>
            <w:vAlign w:val="center"/>
          </w:tcPr>
          <w:p w14:paraId="558416F5"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5</w:t>
            </w:r>
          </w:p>
        </w:tc>
        <w:tc>
          <w:tcPr>
            <w:tcW w:w="4732" w:type="dxa"/>
            <w:vAlign w:val="center"/>
          </w:tcPr>
          <w:p w14:paraId="477199EF" w14:textId="77777777" w:rsidR="00567DDA" w:rsidRPr="001D6E8E" w:rsidRDefault="00CF4D4C">
            <w:pPr>
              <w:autoSpaceDN/>
              <w:spacing w:line="360" w:lineRule="exact"/>
              <w:rPr>
                <w:rFonts w:eastAsia="仿宋_GB2312" w:hint="eastAsia"/>
                <w:sz w:val="24"/>
                <w:szCs w:val="24"/>
              </w:rPr>
            </w:pPr>
            <w:r w:rsidRPr="001D6E8E">
              <w:rPr>
                <w:rFonts w:eastAsia="仿宋_GB2312" w:hint="eastAsia"/>
                <w:sz w:val="24"/>
                <w:szCs w:val="24"/>
              </w:rPr>
              <w:t>防盗保险柜（箱）生产登记</w:t>
            </w:r>
          </w:p>
        </w:tc>
        <w:tc>
          <w:tcPr>
            <w:tcW w:w="2225" w:type="dxa"/>
            <w:vAlign w:val="center"/>
          </w:tcPr>
          <w:p w14:paraId="6C2B32FF"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50506449" w14:textId="77777777" w:rsidR="00567DDA" w:rsidRPr="001D6E8E" w:rsidRDefault="00567DDA">
            <w:pPr>
              <w:autoSpaceDN/>
              <w:spacing w:line="360" w:lineRule="exact"/>
              <w:jc w:val="center"/>
              <w:rPr>
                <w:rFonts w:eastAsia="仿宋_GB2312" w:hint="eastAsia"/>
                <w:sz w:val="24"/>
                <w:szCs w:val="24"/>
              </w:rPr>
            </w:pPr>
          </w:p>
        </w:tc>
      </w:tr>
      <w:tr w:rsidR="00567DDA" w:rsidRPr="001D6E8E" w14:paraId="5DE83383" w14:textId="77777777">
        <w:tc>
          <w:tcPr>
            <w:tcW w:w="710" w:type="dxa"/>
            <w:vAlign w:val="center"/>
          </w:tcPr>
          <w:p w14:paraId="00823787"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6</w:t>
            </w:r>
          </w:p>
        </w:tc>
        <w:tc>
          <w:tcPr>
            <w:tcW w:w="4732" w:type="dxa"/>
            <w:vAlign w:val="center"/>
          </w:tcPr>
          <w:p w14:paraId="1E98EB05" w14:textId="77777777" w:rsidR="00567DDA" w:rsidRPr="001D6E8E" w:rsidRDefault="00CF4D4C">
            <w:pPr>
              <w:autoSpaceDN/>
              <w:spacing w:line="360" w:lineRule="exact"/>
              <w:rPr>
                <w:rFonts w:eastAsia="仿宋_GB2312" w:hint="eastAsia"/>
                <w:sz w:val="24"/>
                <w:szCs w:val="24"/>
              </w:rPr>
            </w:pPr>
            <w:r w:rsidRPr="001D6E8E">
              <w:rPr>
                <w:rFonts w:eastAsia="仿宋_GB2312" w:hint="eastAsia"/>
                <w:sz w:val="24"/>
                <w:szCs w:val="24"/>
              </w:rPr>
              <w:t>受理申请港澳商务签注有效期在</w:t>
            </w:r>
            <w:r w:rsidRPr="001D6E8E">
              <w:rPr>
                <w:rFonts w:eastAsia="仿宋_GB2312" w:hint="eastAsia"/>
                <w:sz w:val="24"/>
                <w:szCs w:val="24"/>
              </w:rPr>
              <w:t>1</w:t>
            </w:r>
            <w:r w:rsidRPr="001D6E8E">
              <w:rPr>
                <w:rFonts w:eastAsia="仿宋_GB2312" w:hint="eastAsia"/>
                <w:sz w:val="24"/>
                <w:szCs w:val="24"/>
              </w:rPr>
              <w:t>年以下的企业或经营单位的备案</w:t>
            </w:r>
          </w:p>
        </w:tc>
        <w:tc>
          <w:tcPr>
            <w:tcW w:w="2225" w:type="dxa"/>
            <w:vAlign w:val="center"/>
          </w:tcPr>
          <w:p w14:paraId="6B7CE267"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3106689E" w14:textId="77777777" w:rsidR="00567DDA" w:rsidRPr="001D6E8E" w:rsidRDefault="00567DDA">
            <w:pPr>
              <w:autoSpaceDN/>
              <w:spacing w:line="360" w:lineRule="exact"/>
              <w:jc w:val="center"/>
              <w:rPr>
                <w:rFonts w:eastAsia="仿宋_GB2312" w:hint="eastAsia"/>
                <w:sz w:val="24"/>
                <w:szCs w:val="24"/>
              </w:rPr>
            </w:pPr>
          </w:p>
        </w:tc>
      </w:tr>
      <w:tr w:rsidR="00567DDA" w:rsidRPr="001D6E8E" w14:paraId="1C477499" w14:textId="77777777">
        <w:tc>
          <w:tcPr>
            <w:tcW w:w="710" w:type="dxa"/>
            <w:vAlign w:val="center"/>
          </w:tcPr>
          <w:p w14:paraId="300D18AF"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7</w:t>
            </w:r>
          </w:p>
        </w:tc>
        <w:tc>
          <w:tcPr>
            <w:tcW w:w="4732" w:type="dxa"/>
            <w:vAlign w:val="center"/>
          </w:tcPr>
          <w:p w14:paraId="0178C13A" w14:textId="77777777" w:rsidR="00567DDA" w:rsidRPr="001D6E8E" w:rsidRDefault="00CF4D4C">
            <w:pPr>
              <w:autoSpaceDN/>
              <w:spacing w:line="360" w:lineRule="exact"/>
              <w:rPr>
                <w:rFonts w:eastAsia="仿宋_GB2312" w:hint="eastAsia"/>
                <w:sz w:val="24"/>
                <w:szCs w:val="24"/>
              </w:rPr>
            </w:pPr>
            <w:r w:rsidRPr="001D6E8E">
              <w:rPr>
                <w:rFonts w:eastAsia="仿宋_GB2312" w:hint="eastAsia"/>
                <w:sz w:val="24"/>
                <w:szCs w:val="24"/>
              </w:rPr>
              <w:t>水域龙舟竞渡、体育竞赛、大型渡江游泳许可</w:t>
            </w:r>
          </w:p>
        </w:tc>
        <w:tc>
          <w:tcPr>
            <w:tcW w:w="2225" w:type="dxa"/>
            <w:vAlign w:val="center"/>
          </w:tcPr>
          <w:p w14:paraId="109984C5"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6C8743F8" w14:textId="77777777" w:rsidR="00567DDA" w:rsidRPr="001D6E8E" w:rsidRDefault="00567DDA">
            <w:pPr>
              <w:autoSpaceDN/>
              <w:spacing w:line="360" w:lineRule="exact"/>
              <w:jc w:val="center"/>
              <w:rPr>
                <w:rFonts w:eastAsia="仿宋_GB2312" w:hint="eastAsia"/>
                <w:sz w:val="24"/>
                <w:szCs w:val="24"/>
              </w:rPr>
            </w:pPr>
          </w:p>
        </w:tc>
      </w:tr>
      <w:tr w:rsidR="00567DDA" w:rsidRPr="001D6E8E" w14:paraId="2C526B31" w14:textId="77777777">
        <w:tc>
          <w:tcPr>
            <w:tcW w:w="710" w:type="dxa"/>
            <w:vAlign w:val="center"/>
          </w:tcPr>
          <w:p w14:paraId="7C50D83C"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8</w:t>
            </w:r>
          </w:p>
        </w:tc>
        <w:tc>
          <w:tcPr>
            <w:tcW w:w="4732" w:type="dxa"/>
            <w:vAlign w:val="center"/>
          </w:tcPr>
          <w:p w14:paraId="44848104" w14:textId="77777777" w:rsidR="00567DDA" w:rsidRPr="001D6E8E" w:rsidRDefault="00CF4D4C">
            <w:pPr>
              <w:autoSpaceDN/>
              <w:spacing w:line="360" w:lineRule="exact"/>
              <w:rPr>
                <w:rFonts w:eastAsia="仿宋_GB2312" w:hint="eastAsia"/>
                <w:sz w:val="24"/>
                <w:szCs w:val="24"/>
              </w:rPr>
            </w:pPr>
            <w:r w:rsidRPr="001D6E8E">
              <w:rPr>
                <w:rFonts w:eastAsia="仿宋_GB2312" w:hint="eastAsia"/>
                <w:sz w:val="24"/>
                <w:szCs w:val="24"/>
              </w:rPr>
              <w:t>出租房屋登记核准</w:t>
            </w:r>
          </w:p>
        </w:tc>
        <w:tc>
          <w:tcPr>
            <w:tcW w:w="2225" w:type="dxa"/>
            <w:vAlign w:val="center"/>
          </w:tcPr>
          <w:p w14:paraId="2A563CD0"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4967C08B" w14:textId="77777777" w:rsidR="00567DDA" w:rsidRPr="001D6E8E" w:rsidRDefault="00567DDA">
            <w:pPr>
              <w:autoSpaceDN/>
              <w:spacing w:line="360" w:lineRule="exact"/>
              <w:jc w:val="center"/>
              <w:rPr>
                <w:rFonts w:eastAsia="仿宋_GB2312" w:hint="eastAsia"/>
                <w:sz w:val="24"/>
                <w:szCs w:val="24"/>
              </w:rPr>
            </w:pPr>
          </w:p>
        </w:tc>
      </w:tr>
      <w:tr w:rsidR="00567DDA" w:rsidRPr="001D6E8E" w14:paraId="50A6B271" w14:textId="77777777">
        <w:tc>
          <w:tcPr>
            <w:tcW w:w="710" w:type="dxa"/>
            <w:vAlign w:val="center"/>
          </w:tcPr>
          <w:p w14:paraId="70E6F058"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9</w:t>
            </w:r>
          </w:p>
        </w:tc>
        <w:tc>
          <w:tcPr>
            <w:tcW w:w="4732" w:type="dxa"/>
            <w:vAlign w:val="center"/>
          </w:tcPr>
          <w:p w14:paraId="669F4CFD" w14:textId="77777777" w:rsidR="00567DDA" w:rsidRPr="001D6E8E" w:rsidRDefault="00CF4D4C">
            <w:pPr>
              <w:autoSpaceDN/>
              <w:spacing w:line="360" w:lineRule="exact"/>
              <w:rPr>
                <w:rFonts w:eastAsia="仿宋_GB2312" w:hint="eastAsia"/>
                <w:sz w:val="24"/>
                <w:szCs w:val="24"/>
              </w:rPr>
            </w:pPr>
            <w:r w:rsidRPr="001D6E8E">
              <w:rPr>
                <w:rFonts w:eastAsia="仿宋_GB2312" w:hint="eastAsia"/>
                <w:sz w:val="24"/>
                <w:szCs w:val="24"/>
              </w:rPr>
              <w:t>犬只准养的审批及收费</w:t>
            </w:r>
          </w:p>
        </w:tc>
        <w:tc>
          <w:tcPr>
            <w:tcW w:w="2225" w:type="dxa"/>
            <w:vAlign w:val="center"/>
          </w:tcPr>
          <w:p w14:paraId="08596AD8"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69648748" w14:textId="77777777" w:rsidR="00567DDA" w:rsidRPr="001D6E8E" w:rsidRDefault="00567DDA">
            <w:pPr>
              <w:autoSpaceDN/>
              <w:spacing w:line="360" w:lineRule="exact"/>
              <w:jc w:val="center"/>
              <w:rPr>
                <w:rFonts w:eastAsia="仿宋_GB2312" w:hint="eastAsia"/>
                <w:sz w:val="24"/>
                <w:szCs w:val="24"/>
              </w:rPr>
            </w:pPr>
          </w:p>
        </w:tc>
      </w:tr>
      <w:tr w:rsidR="00567DDA" w:rsidRPr="001D6E8E" w14:paraId="22E140C7" w14:textId="77777777">
        <w:tc>
          <w:tcPr>
            <w:tcW w:w="710" w:type="dxa"/>
            <w:vAlign w:val="center"/>
          </w:tcPr>
          <w:p w14:paraId="2618785D"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10</w:t>
            </w:r>
          </w:p>
        </w:tc>
        <w:tc>
          <w:tcPr>
            <w:tcW w:w="4732" w:type="dxa"/>
            <w:vAlign w:val="center"/>
          </w:tcPr>
          <w:p w14:paraId="13CE3D10" w14:textId="77777777" w:rsidR="00567DDA" w:rsidRPr="001D6E8E" w:rsidRDefault="00CF4D4C">
            <w:pPr>
              <w:autoSpaceDN/>
              <w:spacing w:line="360" w:lineRule="exact"/>
              <w:rPr>
                <w:rFonts w:eastAsia="仿宋_GB2312" w:hint="eastAsia"/>
                <w:sz w:val="24"/>
                <w:szCs w:val="24"/>
              </w:rPr>
            </w:pPr>
            <w:r w:rsidRPr="001D6E8E">
              <w:rPr>
                <w:rFonts w:eastAsia="仿宋_GB2312" w:hint="eastAsia"/>
                <w:sz w:val="24"/>
                <w:szCs w:val="24"/>
              </w:rPr>
              <w:t>危险物品购运证（放射性）</w:t>
            </w:r>
          </w:p>
        </w:tc>
        <w:tc>
          <w:tcPr>
            <w:tcW w:w="2225" w:type="dxa"/>
            <w:vAlign w:val="center"/>
          </w:tcPr>
          <w:p w14:paraId="6A0947E8"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011878DC" w14:textId="77777777" w:rsidR="00567DDA" w:rsidRPr="001D6E8E" w:rsidRDefault="00567DDA">
            <w:pPr>
              <w:autoSpaceDN/>
              <w:spacing w:line="360" w:lineRule="exact"/>
              <w:jc w:val="center"/>
              <w:rPr>
                <w:rFonts w:eastAsia="仿宋_GB2312" w:hint="eastAsia"/>
                <w:sz w:val="24"/>
                <w:szCs w:val="24"/>
              </w:rPr>
            </w:pPr>
          </w:p>
        </w:tc>
      </w:tr>
      <w:tr w:rsidR="00567DDA" w:rsidRPr="001D6E8E" w14:paraId="67DDFEE3" w14:textId="77777777">
        <w:tc>
          <w:tcPr>
            <w:tcW w:w="710" w:type="dxa"/>
            <w:vAlign w:val="center"/>
          </w:tcPr>
          <w:p w14:paraId="367ED641"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11</w:t>
            </w:r>
          </w:p>
        </w:tc>
        <w:tc>
          <w:tcPr>
            <w:tcW w:w="4732" w:type="dxa"/>
            <w:vAlign w:val="center"/>
          </w:tcPr>
          <w:p w14:paraId="3AEE574A" w14:textId="77777777" w:rsidR="00567DDA" w:rsidRPr="001D6E8E" w:rsidRDefault="00CF4D4C">
            <w:pPr>
              <w:autoSpaceDN/>
              <w:spacing w:line="360" w:lineRule="exact"/>
              <w:rPr>
                <w:rFonts w:eastAsia="仿宋_GB2312" w:hint="eastAsia"/>
                <w:sz w:val="24"/>
                <w:szCs w:val="24"/>
              </w:rPr>
            </w:pPr>
            <w:r w:rsidRPr="001D6E8E">
              <w:rPr>
                <w:rFonts w:eastAsia="仿宋_GB2312" w:hint="eastAsia"/>
                <w:sz w:val="24"/>
                <w:szCs w:val="24"/>
              </w:rPr>
              <w:t>单位公章管理卡</w:t>
            </w:r>
          </w:p>
        </w:tc>
        <w:tc>
          <w:tcPr>
            <w:tcW w:w="2225" w:type="dxa"/>
            <w:vAlign w:val="center"/>
          </w:tcPr>
          <w:p w14:paraId="6497819B"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2353FB57" w14:textId="77777777" w:rsidR="00567DDA" w:rsidRPr="001D6E8E" w:rsidRDefault="00567DDA">
            <w:pPr>
              <w:autoSpaceDN/>
              <w:spacing w:line="360" w:lineRule="exact"/>
              <w:jc w:val="center"/>
              <w:rPr>
                <w:rFonts w:eastAsia="仿宋_GB2312" w:hint="eastAsia"/>
                <w:sz w:val="24"/>
                <w:szCs w:val="24"/>
              </w:rPr>
            </w:pPr>
          </w:p>
        </w:tc>
      </w:tr>
      <w:tr w:rsidR="00567DDA" w:rsidRPr="001D6E8E" w14:paraId="46B889F6" w14:textId="77777777">
        <w:tc>
          <w:tcPr>
            <w:tcW w:w="710" w:type="dxa"/>
            <w:vAlign w:val="center"/>
          </w:tcPr>
          <w:p w14:paraId="4A8832D7"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12</w:t>
            </w:r>
          </w:p>
        </w:tc>
        <w:tc>
          <w:tcPr>
            <w:tcW w:w="4732" w:type="dxa"/>
            <w:vAlign w:val="center"/>
          </w:tcPr>
          <w:p w14:paraId="66133CEB" w14:textId="77777777" w:rsidR="00567DDA" w:rsidRPr="001D6E8E" w:rsidRDefault="00CF4D4C">
            <w:pPr>
              <w:autoSpaceDN/>
              <w:spacing w:line="360" w:lineRule="exact"/>
              <w:rPr>
                <w:rFonts w:eastAsia="仿宋_GB2312" w:hint="eastAsia"/>
                <w:sz w:val="24"/>
                <w:szCs w:val="24"/>
              </w:rPr>
            </w:pPr>
            <w:r w:rsidRPr="001D6E8E">
              <w:rPr>
                <w:rFonts w:eastAsia="仿宋_GB2312" w:hint="eastAsia"/>
                <w:sz w:val="24"/>
                <w:szCs w:val="24"/>
              </w:rPr>
              <w:t>水域服务业登记备案</w:t>
            </w:r>
          </w:p>
        </w:tc>
        <w:tc>
          <w:tcPr>
            <w:tcW w:w="2225" w:type="dxa"/>
            <w:vAlign w:val="center"/>
          </w:tcPr>
          <w:p w14:paraId="0B14E2E9"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3B51A876" w14:textId="77777777" w:rsidR="00567DDA" w:rsidRPr="001D6E8E" w:rsidRDefault="00567DDA">
            <w:pPr>
              <w:autoSpaceDN/>
              <w:spacing w:line="360" w:lineRule="exact"/>
              <w:jc w:val="center"/>
              <w:rPr>
                <w:rFonts w:eastAsia="仿宋_GB2312" w:hint="eastAsia"/>
                <w:sz w:val="24"/>
                <w:szCs w:val="24"/>
              </w:rPr>
            </w:pPr>
          </w:p>
        </w:tc>
      </w:tr>
      <w:tr w:rsidR="00567DDA" w:rsidRPr="001D6E8E" w14:paraId="3C9152FE" w14:textId="77777777">
        <w:tc>
          <w:tcPr>
            <w:tcW w:w="710" w:type="dxa"/>
            <w:vAlign w:val="center"/>
          </w:tcPr>
          <w:p w14:paraId="30918D11"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13</w:t>
            </w:r>
          </w:p>
        </w:tc>
        <w:tc>
          <w:tcPr>
            <w:tcW w:w="4732" w:type="dxa"/>
            <w:vAlign w:val="center"/>
          </w:tcPr>
          <w:p w14:paraId="5ADD91D3" w14:textId="77777777" w:rsidR="00567DDA" w:rsidRPr="001D6E8E" w:rsidRDefault="00CF4D4C">
            <w:pPr>
              <w:autoSpaceDN/>
              <w:spacing w:line="360" w:lineRule="exact"/>
              <w:rPr>
                <w:rFonts w:eastAsia="仿宋_GB2312" w:hint="eastAsia"/>
                <w:sz w:val="24"/>
                <w:szCs w:val="24"/>
              </w:rPr>
            </w:pPr>
            <w:r w:rsidRPr="001D6E8E">
              <w:rPr>
                <w:rFonts w:eastAsia="仿宋_GB2312" w:hint="eastAsia"/>
                <w:sz w:val="24"/>
                <w:szCs w:val="24"/>
              </w:rPr>
              <w:t>船民变更从业单位后办理变更登记</w:t>
            </w:r>
          </w:p>
        </w:tc>
        <w:tc>
          <w:tcPr>
            <w:tcW w:w="2225" w:type="dxa"/>
            <w:vAlign w:val="center"/>
          </w:tcPr>
          <w:p w14:paraId="013044E4"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33CF8E42" w14:textId="77777777" w:rsidR="00567DDA" w:rsidRPr="001D6E8E" w:rsidRDefault="00567DDA">
            <w:pPr>
              <w:autoSpaceDN/>
              <w:spacing w:line="360" w:lineRule="exact"/>
              <w:jc w:val="center"/>
              <w:rPr>
                <w:rFonts w:eastAsia="仿宋_GB2312" w:hint="eastAsia"/>
                <w:sz w:val="24"/>
                <w:szCs w:val="24"/>
              </w:rPr>
            </w:pPr>
          </w:p>
        </w:tc>
      </w:tr>
      <w:tr w:rsidR="00567DDA" w:rsidRPr="001D6E8E" w14:paraId="513474C3" w14:textId="77777777">
        <w:tc>
          <w:tcPr>
            <w:tcW w:w="710" w:type="dxa"/>
            <w:vAlign w:val="center"/>
          </w:tcPr>
          <w:p w14:paraId="2E29B786"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14</w:t>
            </w:r>
          </w:p>
        </w:tc>
        <w:tc>
          <w:tcPr>
            <w:tcW w:w="4732" w:type="dxa"/>
            <w:vAlign w:val="center"/>
          </w:tcPr>
          <w:p w14:paraId="1172585D" w14:textId="77777777" w:rsidR="00567DDA" w:rsidRPr="001D6E8E" w:rsidRDefault="00CF4D4C">
            <w:pPr>
              <w:autoSpaceDN/>
              <w:spacing w:line="360" w:lineRule="exact"/>
              <w:rPr>
                <w:rFonts w:eastAsia="仿宋_GB2312" w:hint="eastAsia"/>
                <w:sz w:val="24"/>
                <w:szCs w:val="24"/>
              </w:rPr>
            </w:pPr>
            <w:r w:rsidRPr="001D6E8E">
              <w:rPr>
                <w:rFonts w:eastAsia="仿宋_GB2312" w:hint="eastAsia"/>
                <w:sz w:val="24"/>
                <w:szCs w:val="24"/>
              </w:rPr>
              <w:t>旧机动车交易特种行业许可</w:t>
            </w:r>
          </w:p>
        </w:tc>
        <w:tc>
          <w:tcPr>
            <w:tcW w:w="2225" w:type="dxa"/>
            <w:vAlign w:val="center"/>
          </w:tcPr>
          <w:p w14:paraId="6AB4A29A"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2ECEDE57" w14:textId="77777777" w:rsidR="00567DDA" w:rsidRPr="001D6E8E" w:rsidRDefault="00567DDA">
            <w:pPr>
              <w:autoSpaceDN/>
              <w:spacing w:line="360" w:lineRule="exact"/>
              <w:jc w:val="center"/>
              <w:rPr>
                <w:rFonts w:eastAsia="仿宋_GB2312" w:hint="eastAsia"/>
                <w:sz w:val="24"/>
                <w:szCs w:val="24"/>
              </w:rPr>
            </w:pPr>
          </w:p>
        </w:tc>
      </w:tr>
      <w:tr w:rsidR="00567DDA" w:rsidRPr="001D6E8E" w14:paraId="6F2AC95D" w14:textId="77777777">
        <w:tc>
          <w:tcPr>
            <w:tcW w:w="710" w:type="dxa"/>
            <w:vAlign w:val="center"/>
          </w:tcPr>
          <w:p w14:paraId="64704FC7"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15</w:t>
            </w:r>
          </w:p>
        </w:tc>
        <w:tc>
          <w:tcPr>
            <w:tcW w:w="4732" w:type="dxa"/>
            <w:vAlign w:val="center"/>
          </w:tcPr>
          <w:p w14:paraId="43B1778F" w14:textId="77777777" w:rsidR="00567DDA" w:rsidRPr="001D6E8E" w:rsidRDefault="00CF4D4C">
            <w:pPr>
              <w:autoSpaceDN/>
              <w:spacing w:line="360" w:lineRule="exact"/>
              <w:rPr>
                <w:rFonts w:eastAsia="仿宋_GB2312" w:hint="eastAsia"/>
                <w:sz w:val="24"/>
                <w:szCs w:val="24"/>
              </w:rPr>
            </w:pPr>
            <w:r w:rsidRPr="001D6E8E">
              <w:rPr>
                <w:rFonts w:eastAsia="仿宋_GB2312" w:hint="eastAsia"/>
                <w:sz w:val="24"/>
                <w:szCs w:val="24"/>
              </w:rPr>
              <w:t>美术品展览、展销活动的审批</w:t>
            </w:r>
          </w:p>
        </w:tc>
        <w:tc>
          <w:tcPr>
            <w:tcW w:w="2225" w:type="dxa"/>
            <w:vAlign w:val="center"/>
          </w:tcPr>
          <w:p w14:paraId="0A4482DE"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015D30EE" w14:textId="77777777" w:rsidR="00567DDA" w:rsidRPr="001D6E8E" w:rsidRDefault="00567DDA">
            <w:pPr>
              <w:autoSpaceDN/>
              <w:spacing w:line="360" w:lineRule="exact"/>
              <w:jc w:val="center"/>
              <w:rPr>
                <w:rFonts w:eastAsia="仿宋_GB2312" w:hint="eastAsia"/>
                <w:sz w:val="24"/>
                <w:szCs w:val="24"/>
              </w:rPr>
            </w:pPr>
          </w:p>
        </w:tc>
      </w:tr>
      <w:tr w:rsidR="00567DDA" w:rsidRPr="001D6E8E" w14:paraId="5F2F7A54" w14:textId="77777777">
        <w:tc>
          <w:tcPr>
            <w:tcW w:w="710" w:type="dxa"/>
            <w:vAlign w:val="center"/>
          </w:tcPr>
          <w:p w14:paraId="577BE9C0"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16</w:t>
            </w:r>
          </w:p>
        </w:tc>
        <w:tc>
          <w:tcPr>
            <w:tcW w:w="4732" w:type="dxa"/>
            <w:vAlign w:val="center"/>
          </w:tcPr>
          <w:p w14:paraId="47C33E98" w14:textId="77777777" w:rsidR="00567DDA" w:rsidRPr="001D6E8E" w:rsidRDefault="00CF4D4C">
            <w:pPr>
              <w:autoSpaceDN/>
              <w:spacing w:line="360" w:lineRule="exact"/>
              <w:rPr>
                <w:rFonts w:eastAsia="仿宋_GB2312" w:hint="eastAsia"/>
                <w:sz w:val="24"/>
                <w:szCs w:val="24"/>
              </w:rPr>
            </w:pPr>
            <w:r w:rsidRPr="001D6E8E">
              <w:rPr>
                <w:rFonts w:eastAsia="仿宋_GB2312" w:hint="eastAsia"/>
                <w:sz w:val="24"/>
                <w:szCs w:val="24"/>
              </w:rPr>
              <w:t>改建、迁建、拆除营业性演出场所的审批</w:t>
            </w:r>
          </w:p>
        </w:tc>
        <w:tc>
          <w:tcPr>
            <w:tcW w:w="2225" w:type="dxa"/>
            <w:vAlign w:val="center"/>
          </w:tcPr>
          <w:p w14:paraId="284530E0" w14:textId="77777777" w:rsidR="00567DDA" w:rsidRPr="001D6E8E" w:rsidRDefault="00567DDA">
            <w:pPr>
              <w:autoSpaceDN/>
              <w:spacing w:line="360" w:lineRule="exact"/>
              <w:jc w:val="center"/>
              <w:rPr>
                <w:rFonts w:eastAsia="仿宋_GB2312" w:hint="eastAsia"/>
                <w:sz w:val="24"/>
                <w:szCs w:val="24"/>
              </w:rPr>
            </w:pPr>
          </w:p>
        </w:tc>
        <w:tc>
          <w:tcPr>
            <w:tcW w:w="1394" w:type="dxa"/>
            <w:vAlign w:val="center"/>
          </w:tcPr>
          <w:p w14:paraId="0170CB2F"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市文化局</w:t>
            </w:r>
          </w:p>
        </w:tc>
      </w:tr>
      <w:tr w:rsidR="00567DDA" w:rsidRPr="001D6E8E" w14:paraId="4ECB6E96" w14:textId="77777777">
        <w:tc>
          <w:tcPr>
            <w:tcW w:w="710" w:type="dxa"/>
            <w:vAlign w:val="center"/>
          </w:tcPr>
          <w:p w14:paraId="3B74C175"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17</w:t>
            </w:r>
          </w:p>
        </w:tc>
        <w:tc>
          <w:tcPr>
            <w:tcW w:w="4732" w:type="dxa"/>
            <w:vAlign w:val="center"/>
          </w:tcPr>
          <w:p w14:paraId="092E7BC0" w14:textId="77777777" w:rsidR="00567DDA" w:rsidRPr="001D6E8E" w:rsidRDefault="00CF4D4C">
            <w:pPr>
              <w:autoSpaceDN/>
              <w:spacing w:line="360" w:lineRule="exact"/>
              <w:rPr>
                <w:rFonts w:eastAsia="仿宋_GB2312" w:hint="eastAsia"/>
                <w:sz w:val="24"/>
                <w:szCs w:val="24"/>
              </w:rPr>
            </w:pPr>
            <w:r w:rsidRPr="001D6E8E">
              <w:rPr>
                <w:rFonts w:eastAsia="仿宋_GB2312" w:hint="eastAsia"/>
                <w:sz w:val="24"/>
                <w:szCs w:val="24"/>
              </w:rPr>
              <w:t>农村</w:t>
            </w:r>
            <w:r w:rsidRPr="001D6E8E">
              <w:rPr>
                <w:rFonts w:eastAsia="仿宋_GB2312" w:hint="eastAsia"/>
                <w:sz w:val="24"/>
                <w:szCs w:val="24"/>
              </w:rPr>
              <w:t>16</w:t>
            </w:r>
            <w:r w:rsidRPr="001D6E8E">
              <w:rPr>
                <w:rFonts w:eastAsia="仿宋_GB2312" w:hint="eastAsia"/>
                <w:sz w:val="24"/>
                <w:szCs w:val="24"/>
              </w:rPr>
              <w:t>毫米电影片发行放映审批</w:t>
            </w:r>
          </w:p>
        </w:tc>
        <w:tc>
          <w:tcPr>
            <w:tcW w:w="2225" w:type="dxa"/>
            <w:vAlign w:val="center"/>
          </w:tcPr>
          <w:p w14:paraId="574E2AD9"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调整，改为备案</w:t>
            </w:r>
          </w:p>
        </w:tc>
        <w:tc>
          <w:tcPr>
            <w:tcW w:w="1394" w:type="dxa"/>
            <w:vAlign w:val="center"/>
          </w:tcPr>
          <w:p w14:paraId="6CCEA637" w14:textId="77777777" w:rsidR="00567DDA" w:rsidRPr="001D6E8E" w:rsidRDefault="00567DDA">
            <w:pPr>
              <w:autoSpaceDN/>
              <w:spacing w:line="360" w:lineRule="exact"/>
              <w:jc w:val="center"/>
              <w:rPr>
                <w:rFonts w:eastAsia="仿宋_GB2312" w:hint="eastAsia"/>
                <w:sz w:val="24"/>
                <w:szCs w:val="24"/>
              </w:rPr>
            </w:pPr>
          </w:p>
        </w:tc>
      </w:tr>
      <w:tr w:rsidR="00567DDA" w:rsidRPr="001D6E8E" w14:paraId="2874D841" w14:textId="77777777">
        <w:tc>
          <w:tcPr>
            <w:tcW w:w="710" w:type="dxa"/>
            <w:vAlign w:val="center"/>
          </w:tcPr>
          <w:p w14:paraId="6D5E4BD4"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18</w:t>
            </w:r>
          </w:p>
        </w:tc>
        <w:tc>
          <w:tcPr>
            <w:tcW w:w="4732" w:type="dxa"/>
            <w:vAlign w:val="center"/>
          </w:tcPr>
          <w:p w14:paraId="558FEDF7" w14:textId="77777777" w:rsidR="00567DDA" w:rsidRPr="001D6E8E" w:rsidRDefault="00CF4D4C">
            <w:pPr>
              <w:pStyle w:val="a5"/>
              <w:spacing w:line="360" w:lineRule="exact"/>
              <w:ind w:left="0"/>
              <w:rPr>
                <w:rFonts w:ascii="Times New Roman" w:eastAsia="仿宋_GB2312" w:hAnsi="Times New Roman" w:hint="eastAsia"/>
              </w:rPr>
            </w:pPr>
            <w:r w:rsidRPr="001D6E8E">
              <w:rPr>
                <w:rFonts w:ascii="Times New Roman" w:eastAsia="仿宋_GB2312" w:hAnsi="Times New Roman" w:hint="eastAsia"/>
              </w:rPr>
              <w:t>占用非营业性演出场所举办营业性演出活动的审批</w:t>
            </w:r>
          </w:p>
        </w:tc>
        <w:tc>
          <w:tcPr>
            <w:tcW w:w="2225" w:type="dxa"/>
            <w:vAlign w:val="center"/>
          </w:tcPr>
          <w:p w14:paraId="0DA8F094"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调整，下放区县（自治县、市）</w:t>
            </w:r>
          </w:p>
        </w:tc>
        <w:tc>
          <w:tcPr>
            <w:tcW w:w="1394" w:type="dxa"/>
            <w:vAlign w:val="center"/>
          </w:tcPr>
          <w:p w14:paraId="25221B0F" w14:textId="77777777" w:rsidR="00567DDA" w:rsidRPr="001D6E8E" w:rsidRDefault="00567DDA">
            <w:pPr>
              <w:autoSpaceDN/>
              <w:spacing w:line="360" w:lineRule="exact"/>
              <w:jc w:val="center"/>
              <w:rPr>
                <w:rFonts w:eastAsia="仿宋_GB2312" w:hint="eastAsia"/>
                <w:sz w:val="24"/>
                <w:szCs w:val="24"/>
              </w:rPr>
            </w:pPr>
          </w:p>
        </w:tc>
      </w:tr>
      <w:tr w:rsidR="00567DDA" w:rsidRPr="001D6E8E" w14:paraId="53032B46" w14:textId="77777777">
        <w:tc>
          <w:tcPr>
            <w:tcW w:w="710" w:type="dxa"/>
            <w:vAlign w:val="center"/>
          </w:tcPr>
          <w:p w14:paraId="25990C3B"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19</w:t>
            </w:r>
          </w:p>
        </w:tc>
        <w:tc>
          <w:tcPr>
            <w:tcW w:w="4732" w:type="dxa"/>
            <w:vAlign w:val="center"/>
          </w:tcPr>
          <w:p w14:paraId="7B770C5F" w14:textId="77777777" w:rsidR="00567DDA" w:rsidRPr="001D6E8E" w:rsidRDefault="00CF4D4C">
            <w:pPr>
              <w:autoSpaceDN/>
              <w:spacing w:line="360" w:lineRule="exact"/>
              <w:rPr>
                <w:rFonts w:eastAsia="仿宋_GB2312" w:hint="eastAsia"/>
                <w:sz w:val="24"/>
                <w:szCs w:val="24"/>
              </w:rPr>
            </w:pPr>
            <w:r w:rsidRPr="001D6E8E">
              <w:rPr>
                <w:rFonts w:eastAsia="仿宋_GB2312" w:hint="eastAsia"/>
                <w:sz w:val="24"/>
                <w:szCs w:val="24"/>
              </w:rPr>
              <w:t>兽药制剂许可证</w:t>
            </w:r>
          </w:p>
        </w:tc>
        <w:tc>
          <w:tcPr>
            <w:tcW w:w="2225" w:type="dxa"/>
            <w:vAlign w:val="center"/>
          </w:tcPr>
          <w:p w14:paraId="212289A8"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4507B04C"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市农业局</w:t>
            </w:r>
          </w:p>
        </w:tc>
      </w:tr>
      <w:tr w:rsidR="00567DDA" w:rsidRPr="001D6E8E" w14:paraId="7041E854" w14:textId="77777777">
        <w:tc>
          <w:tcPr>
            <w:tcW w:w="710" w:type="dxa"/>
            <w:vAlign w:val="center"/>
          </w:tcPr>
          <w:p w14:paraId="3BA00A33"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20</w:t>
            </w:r>
          </w:p>
        </w:tc>
        <w:tc>
          <w:tcPr>
            <w:tcW w:w="4732" w:type="dxa"/>
            <w:vAlign w:val="center"/>
          </w:tcPr>
          <w:p w14:paraId="05B42457" w14:textId="77777777" w:rsidR="00567DDA" w:rsidRPr="001D6E8E" w:rsidRDefault="00CF4D4C">
            <w:pPr>
              <w:autoSpaceDN/>
              <w:spacing w:line="360" w:lineRule="exact"/>
              <w:rPr>
                <w:rFonts w:eastAsia="仿宋_GB2312" w:hint="eastAsia"/>
                <w:sz w:val="24"/>
                <w:szCs w:val="24"/>
              </w:rPr>
            </w:pPr>
            <w:r w:rsidRPr="001D6E8E">
              <w:rPr>
                <w:rFonts w:eastAsia="仿宋_GB2312" w:hint="eastAsia"/>
                <w:sz w:val="24"/>
                <w:szCs w:val="24"/>
              </w:rPr>
              <w:t>乳品加工厂建厂审批</w:t>
            </w:r>
          </w:p>
        </w:tc>
        <w:tc>
          <w:tcPr>
            <w:tcW w:w="2225" w:type="dxa"/>
            <w:vAlign w:val="center"/>
          </w:tcPr>
          <w:p w14:paraId="6AE2E0F7"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1CDD48E3" w14:textId="77777777" w:rsidR="00567DDA" w:rsidRPr="001D6E8E" w:rsidRDefault="00567DDA">
            <w:pPr>
              <w:autoSpaceDN/>
              <w:spacing w:line="360" w:lineRule="exact"/>
              <w:jc w:val="center"/>
              <w:rPr>
                <w:rFonts w:eastAsia="仿宋_GB2312" w:hint="eastAsia"/>
                <w:sz w:val="24"/>
                <w:szCs w:val="24"/>
              </w:rPr>
            </w:pPr>
          </w:p>
        </w:tc>
      </w:tr>
      <w:tr w:rsidR="00567DDA" w:rsidRPr="001D6E8E" w14:paraId="44F1290B" w14:textId="77777777">
        <w:tc>
          <w:tcPr>
            <w:tcW w:w="710" w:type="dxa"/>
            <w:vAlign w:val="center"/>
          </w:tcPr>
          <w:p w14:paraId="2B7AE3BD"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21</w:t>
            </w:r>
          </w:p>
        </w:tc>
        <w:tc>
          <w:tcPr>
            <w:tcW w:w="4732" w:type="dxa"/>
            <w:vAlign w:val="center"/>
          </w:tcPr>
          <w:p w14:paraId="247FA201"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药品包装用材料、容器注册审批</w:t>
            </w:r>
          </w:p>
        </w:tc>
        <w:tc>
          <w:tcPr>
            <w:tcW w:w="2225" w:type="dxa"/>
            <w:vAlign w:val="center"/>
          </w:tcPr>
          <w:p w14:paraId="4F76B9C2"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18C12690" w14:textId="77777777" w:rsidR="00567DDA" w:rsidRPr="001D6E8E" w:rsidRDefault="00CF4D4C">
            <w:pPr>
              <w:autoSpaceDN/>
              <w:spacing w:line="360" w:lineRule="exact"/>
              <w:jc w:val="center"/>
              <w:rPr>
                <w:rFonts w:eastAsia="仿宋_GB2312" w:hint="eastAsia"/>
                <w:sz w:val="24"/>
                <w:szCs w:val="24"/>
              </w:rPr>
            </w:pPr>
            <w:proofErr w:type="gramStart"/>
            <w:r w:rsidRPr="001D6E8E">
              <w:rPr>
                <w:rFonts w:eastAsia="仿宋_GB2312" w:hint="eastAsia"/>
                <w:sz w:val="24"/>
                <w:szCs w:val="24"/>
              </w:rPr>
              <w:t>市药监</w:t>
            </w:r>
            <w:proofErr w:type="gramEnd"/>
            <w:r w:rsidRPr="001D6E8E">
              <w:rPr>
                <w:rFonts w:eastAsia="仿宋_GB2312" w:hint="eastAsia"/>
                <w:sz w:val="24"/>
                <w:szCs w:val="24"/>
              </w:rPr>
              <w:t>局</w:t>
            </w:r>
          </w:p>
        </w:tc>
      </w:tr>
      <w:tr w:rsidR="00567DDA" w:rsidRPr="001D6E8E" w14:paraId="610F77BF" w14:textId="77777777">
        <w:tc>
          <w:tcPr>
            <w:tcW w:w="710" w:type="dxa"/>
            <w:vAlign w:val="center"/>
          </w:tcPr>
          <w:p w14:paraId="72C076D1"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22</w:t>
            </w:r>
          </w:p>
        </w:tc>
        <w:tc>
          <w:tcPr>
            <w:tcW w:w="4732" w:type="dxa"/>
            <w:vAlign w:val="center"/>
          </w:tcPr>
          <w:p w14:paraId="5C9B1860"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一次性使用无菌医疗器械登记</w:t>
            </w:r>
          </w:p>
        </w:tc>
        <w:tc>
          <w:tcPr>
            <w:tcW w:w="2225" w:type="dxa"/>
            <w:vAlign w:val="center"/>
          </w:tcPr>
          <w:p w14:paraId="4502FCCE"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1EA95430" w14:textId="77777777" w:rsidR="00567DDA" w:rsidRPr="001D6E8E" w:rsidRDefault="00567DDA">
            <w:pPr>
              <w:autoSpaceDN/>
              <w:spacing w:line="360" w:lineRule="exact"/>
              <w:jc w:val="center"/>
              <w:rPr>
                <w:rFonts w:eastAsia="仿宋_GB2312" w:hint="eastAsia"/>
                <w:sz w:val="24"/>
                <w:szCs w:val="24"/>
              </w:rPr>
            </w:pPr>
          </w:p>
        </w:tc>
      </w:tr>
      <w:tr w:rsidR="00567DDA" w:rsidRPr="001D6E8E" w14:paraId="41CFAD1D" w14:textId="77777777">
        <w:tc>
          <w:tcPr>
            <w:tcW w:w="710" w:type="dxa"/>
            <w:vAlign w:val="center"/>
          </w:tcPr>
          <w:p w14:paraId="2971D113"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lastRenderedPageBreak/>
              <w:t>23</w:t>
            </w:r>
          </w:p>
        </w:tc>
        <w:tc>
          <w:tcPr>
            <w:tcW w:w="4732" w:type="dxa"/>
            <w:vAlign w:val="center"/>
          </w:tcPr>
          <w:p w14:paraId="0E6E94F4"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医疗机构制剂许可证年检</w:t>
            </w:r>
          </w:p>
        </w:tc>
        <w:tc>
          <w:tcPr>
            <w:tcW w:w="2225" w:type="dxa"/>
            <w:vAlign w:val="center"/>
          </w:tcPr>
          <w:p w14:paraId="43552051"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33C5AECD" w14:textId="77777777" w:rsidR="00567DDA" w:rsidRPr="001D6E8E" w:rsidRDefault="00567DDA">
            <w:pPr>
              <w:autoSpaceDN/>
              <w:spacing w:line="360" w:lineRule="exact"/>
              <w:jc w:val="center"/>
              <w:rPr>
                <w:rFonts w:eastAsia="仿宋_GB2312" w:hint="eastAsia"/>
                <w:sz w:val="24"/>
                <w:szCs w:val="24"/>
              </w:rPr>
            </w:pPr>
          </w:p>
        </w:tc>
      </w:tr>
      <w:tr w:rsidR="00567DDA" w:rsidRPr="001D6E8E" w14:paraId="2F324808" w14:textId="77777777">
        <w:tc>
          <w:tcPr>
            <w:tcW w:w="710" w:type="dxa"/>
            <w:vAlign w:val="center"/>
          </w:tcPr>
          <w:p w14:paraId="573105AE"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24</w:t>
            </w:r>
          </w:p>
        </w:tc>
        <w:tc>
          <w:tcPr>
            <w:tcW w:w="4732" w:type="dxa"/>
            <w:vAlign w:val="center"/>
          </w:tcPr>
          <w:p w14:paraId="0EB3BD61"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成立国内婚姻介绍机构审批</w:t>
            </w:r>
          </w:p>
        </w:tc>
        <w:tc>
          <w:tcPr>
            <w:tcW w:w="2225" w:type="dxa"/>
            <w:vAlign w:val="center"/>
          </w:tcPr>
          <w:p w14:paraId="2074EB90"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407DA511" w14:textId="77777777" w:rsidR="00567DDA" w:rsidRPr="001D6E8E" w:rsidRDefault="00567DDA">
            <w:pPr>
              <w:autoSpaceDN/>
              <w:spacing w:line="360" w:lineRule="exact"/>
              <w:jc w:val="center"/>
              <w:rPr>
                <w:rFonts w:eastAsia="仿宋_GB2312" w:hint="eastAsia"/>
                <w:sz w:val="24"/>
                <w:szCs w:val="24"/>
              </w:rPr>
            </w:pPr>
          </w:p>
        </w:tc>
      </w:tr>
      <w:tr w:rsidR="00567DDA" w:rsidRPr="001D6E8E" w14:paraId="1FB12E7F" w14:textId="77777777">
        <w:tc>
          <w:tcPr>
            <w:tcW w:w="710" w:type="dxa"/>
            <w:vAlign w:val="center"/>
          </w:tcPr>
          <w:p w14:paraId="37021FFE"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25</w:t>
            </w:r>
          </w:p>
        </w:tc>
        <w:tc>
          <w:tcPr>
            <w:tcW w:w="4732" w:type="dxa"/>
            <w:vAlign w:val="center"/>
          </w:tcPr>
          <w:p w14:paraId="679218E1"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社会团体刻制印章审批</w:t>
            </w:r>
          </w:p>
        </w:tc>
        <w:tc>
          <w:tcPr>
            <w:tcW w:w="2225" w:type="dxa"/>
            <w:vAlign w:val="center"/>
          </w:tcPr>
          <w:p w14:paraId="6AD1661F"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7E47B329"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市民政局</w:t>
            </w:r>
          </w:p>
        </w:tc>
      </w:tr>
      <w:tr w:rsidR="00567DDA" w:rsidRPr="001D6E8E" w14:paraId="12B82C4F" w14:textId="77777777">
        <w:tc>
          <w:tcPr>
            <w:tcW w:w="710" w:type="dxa"/>
            <w:vAlign w:val="center"/>
          </w:tcPr>
          <w:p w14:paraId="6B5188B0"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26</w:t>
            </w:r>
          </w:p>
        </w:tc>
        <w:tc>
          <w:tcPr>
            <w:tcW w:w="4732" w:type="dxa"/>
            <w:vAlign w:val="center"/>
          </w:tcPr>
          <w:p w14:paraId="31F5BDE0"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民办非企业单位刻制印章审批</w:t>
            </w:r>
          </w:p>
        </w:tc>
        <w:tc>
          <w:tcPr>
            <w:tcW w:w="2225" w:type="dxa"/>
            <w:vAlign w:val="center"/>
          </w:tcPr>
          <w:p w14:paraId="3B82109E"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07C459DD" w14:textId="77777777" w:rsidR="00567DDA" w:rsidRPr="001D6E8E" w:rsidRDefault="00567DDA">
            <w:pPr>
              <w:autoSpaceDN/>
              <w:spacing w:line="360" w:lineRule="exact"/>
              <w:jc w:val="center"/>
              <w:rPr>
                <w:rFonts w:eastAsia="仿宋_GB2312" w:hint="eastAsia"/>
                <w:sz w:val="24"/>
                <w:szCs w:val="24"/>
              </w:rPr>
            </w:pPr>
          </w:p>
        </w:tc>
      </w:tr>
      <w:tr w:rsidR="00567DDA" w:rsidRPr="001D6E8E" w14:paraId="3768629C" w14:textId="77777777">
        <w:tc>
          <w:tcPr>
            <w:tcW w:w="710" w:type="dxa"/>
            <w:vAlign w:val="center"/>
          </w:tcPr>
          <w:p w14:paraId="3E888EF1"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27</w:t>
            </w:r>
          </w:p>
        </w:tc>
        <w:tc>
          <w:tcPr>
            <w:tcW w:w="4732" w:type="dxa"/>
            <w:vAlign w:val="center"/>
          </w:tcPr>
          <w:p w14:paraId="17E08EE4"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在革命烈士纪念建筑物保护单位范围内进行其他建设工程审批</w:t>
            </w:r>
          </w:p>
        </w:tc>
        <w:tc>
          <w:tcPr>
            <w:tcW w:w="2225" w:type="dxa"/>
            <w:vAlign w:val="center"/>
          </w:tcPr>
          <w:p w14:paraId="1CD6846A"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6CA2AA33" w14:textId="77777777" w:rsidR="00567DDA" w:rsidRPr="001D6E8E" w:rsidRDefault="00567DDA">
            <w:pPr>
              <w:autoSpaceDN/>
              <w:spacing w:line="360" w:lineRule="exact"/>
              <w:jc w:val="center"/>
              <w:rPr>
                <w:rFonts w:eastAsia="仿宋_GB2312" w:hint="eastAsia"/>
                <w:sz w:val="24"/>
                <w:szCs w:val="24"/>
              </w:rPr>
            </w:pPr>
          </w:p>
        </w:tc>
      </w:tr>
      <w:tr w:rsidR="00567DDA" w:rsidRPr="001D6E8E" w14:paraId="14960446" w14:textId="77777777">
        <w:tc>
          <w:tcPr>
            <w:tcW w:w="710" w:type="dxa"/>
            <w:vAlign w:val="center"/>
          </w:tcPr>
          <w:p w14:paraId="3A9BCCB8"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28</w:t>
            </w:r>
          </w:p>
        </w:tc>
        <w:tc>
          <w:tcPr>
            <w:tcW w:w="4732" w:type="dxa"/>
            <w:vAlign w:val="center"/>
          </w:tcPr>
          <w:p w14:paraId="060984B7"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举办社会福利性募捐义演核准</w:t>
            </w:r>
          </w:p>
        </w:tc>
        <w:tc>
          <w:tcPr>
            <w:tcW w:w="2225" w:type="dxa"/>
            <w:vAlign w:val="center"/>
          </w:tcPr>
          <w:p w14:paraId="36351A1A"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2E372513"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市民政局</w:t>
            </w:r>
          </w:p>
        </w:tc>
      </w:tr>
      <w:tr w:rsidR="00567DDA" w:rsidRPr="001D6E8E" w14:paraId="6FF8CF45" w14:textId="77777777">
        <w:tc>
          <w:tcPr>
            <w:tcW w:w="710" w:type="dxa"/>
            <w:vAlign w:val="center"/>
          </w:tcPr>
          <w:p w14:paraId="5A2EB803"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29</w:t>
            </w:r>
          </w:p>
        </w:tc>
        <w:tc>
          <w:tcPr>
            <w:tcW w:w="4732" w:type="dxa"/>
            <w:vAlign w:val="center"/>
          </w:tcPr>
          <w:p w14:paraId="4D5628F9"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收容站（点）的审批</w:t>
            </w:r>
          </w:p>
        </w:tc>
        <w:tc>
          <w:tcPr>
            <w:tcW w:w="2225" w:type="dxa"/>
            <w:vAlign w:val="center"/>
          </w:tcPr>
          <w:p w14:paraId="7D6EC925"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1E2797D7" w14:textId="77777777" w:rsidR="00567DDA" w:rsidRPr="001D6E8E" w:rsidRDefault="00567DDA">
            <w:pPr>
              <w:autoSpaceDN/>
              <w:spacing w:line="360" w:lineRule="exact"/>
              <w:jc w:val="center"/>
              <w:rPr>
                <w:rFonts w:eastAsia="仿宋_GB2312" w:hint="eastAsia"/>
                <w:sz w:val="24"/>
                <w:szCs w:val="24"/>
              </w:rPr>
            </w:pPr>
          </w:p>
        </w:tc>
      </w:tr>
      <w:tr w:rsidR="00567DDA" w:rsidRPr="001D6E8E" w14:paraId="5BBBEA3D" w14:textId="77777777">
        <w:tc>
          <w:tcPr>
            <w:tcW w:w="710" w:type="dxa"/>
            <w:vAlign w:val="center"/>
          </w:tcPr>
          <w:p w14:paraId="373484CD"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30</w:t>
            </w:r>
          </w:p>
        </w:tc>
        <w:tc>
          <w:tcPr>
            <w:tcW w:w="4732" w:type="dxa"/>
            <w:vAlign w:val="center"/>
          </w:tcPr>
          <w:p w14:paraId="74D77453"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执照复印件加盖原登记主管机关公章的审批</w:t>
            </w:r>
          </w:p>
        </w:tc>
        <w:tc>
          <w:tcPr>
            <w:tcW w:w="2225" w:type="dxa"/>
            <w:vAlign w:val="center"/>
          </w:tcPr>
          <w:p w14:paraId="08969BC7"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14E2CC14"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市工商局</w:t>
            </w:r>
          </w:p>
        </w:tc>
      </w:tr>
      <w:tr w:rsidR="00567DDA" w:rsidRPr="001D6E8E" w14:paraId="43CBCD91" w14:textId="77777777">
        <w:tc>
          <w:tcPr>
            <w:tcW w:w="710" w:type="dxa"/>
            <w:vAlign w:val="center"/>
          </w:tcPr>
          <w:p w14:paraId="5316113B"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31</w:t>
            </w:r>
          </w:p>
        </w:tc>
        <w:tc>
          <w:tcPr>
            <w:tcW w:w="4732" w:type="dxa"/>
            <w:vAlign w:val="center"/>
          </w:tcPr>
          <w:p w14:paraId="109FF3EE"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民用航空器设计、生产、维修企业审批</w:t>
            </w:r>
          </w:p>
        </w:tc>
        <w:tc>
          <w:tcPr>
            <w:tcW w:w="2225" w:type="dxa"/>
            <w:vAlign w:val="center"/>
          </w:tcPr>
          <w:p w14:paraId="635DAFB9"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1C2B4A3D" w14:textId="77777777" w:rsidR="00567DDA" w:rsidRPr="001D6E8E" w:rsidRDefault="00567DDA">
            <w:pPr>
              <w:autoSpaceDN/>
              <w:spacing w:line="360" w:lineRule="exact"/>
              <w:jc w:val="center"/>
              <w:rPr>
                <w:rFonts w:eastAsia="仿宋_GB2312" w:hint="eastAsia"/>
                <w:sz w:val="24"/>
                <w:szCs w:val="24"/>
              </w:rPr>
            </w:pPr>
          </w:p>
        </w:tc>
      </w:tr>
      <w:tr w:rsidR="00567DDA" w:rsidRPr="001D6E8E" w14:paraId="759C73E8" w14:textId="77777777">
        <w:tc>
          <w:tcPr>
            <w:tcW w:w="710" w:type="dxa"/>
            <w:vAlign w:val="center"/>
          </w:tcPr>
          <w:p w14:paraId="7C9A117C"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32</w:t>
            </w:r>
          </w:p>
        </w:tc>
        <w:tc>
          <w:tcPr>
            <w:tcW w:w="4732" w:type="dxa"/>
            <w:vAlign w:val="center"/>
          </w:tcPr>
          <w:p w14:paraId="3D9DABC5"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企业登记代理人员资格核准</w:t>
            </w:r>
          </w:p>
        </w:tc>
        <w:tc>
          <w:tcPr>
            <w:tcW w:w="2225" w:type="dxa"/>
            <w:vAlign w:val="center"/>
          </w:tcPr>
          <w:p w14:paraId="64D389CB"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225A19CC" w14:textId="77777777" w:rsidR="00567DDA" w:rsidRPr="001D6E8E" w:rsidRDefault="00567DDA">
            <w:pPr>
              <w:autoSpaceDN/>
              <w:spacing w:line="360" w:lineRule="exact"/>
              <w:jc w:val="center"/>
              <w:rPr>
                <w:rFonts w:eastAsia="仿宋_GB2312" w:hint="eastAsia"/>
                <w:sz w:val="24"/>
                <w:szCs w:val="24"/>
              </w:rPr>
            </w:pPr>
          </w:p>
        </w:tc>
      </w:tr>
      <w:tr w:rsidR="00567DDA" w:rsidRPr="001D6E8E" w14:paraId="509A5040" w14:textId="77777777">
        <w:tc>
          <w:tcPr>
            <w:tcW w:w="710" w:type="dxa"/>
            <w:vAlign w:val="center"/>
          </w:tcPr>
          <w:p w14:paraId="0E179275"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33</w:t>
            </w:r>
          </w:p>
        </w:tc>
        <w:tc>
          <w:tcPr>
            <w:tcW w:w="4732" w:type="dxa"/>
            <w:vAlign w:val="center"/>
          </w:tcPr>
          <w:p w14:paraId="395A39B1"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卫星电视广播地面接收设施销售审批</w:t>
            </w:r>
          </w:p>
        </w:tc>
        <w:tc>
          <w:tcPr>
            <w:tcW w:w="2225" w:type="dxa"/>
            <w:vAlign w:val="center"/>
          </w:tcPr>
          <w:p w14:paraId="55641510"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7B88F7E0" w14:textId="77777777" w:rsidR="00567DDA" w:rsidRPr="001D6E8E" w:rsidRDefault="00567DDA">
            <w:pPr>
              <w:autoSpaceDN/>
              <w:spacing w:line="360" w:lineRule="exact"/>
              <w:jc w:val="center"/>
              <w:rPr>
                <w:rFonts w:eastAsia="仿宋_GB2312" w:hint="eastAsia"/>
                <w:sz w:val="24"/>
                <w:szCs w:val="24"/>
              </w:rPr>
            </w:pPr>
          </w:p>
        </w:tc>
      </w:tr>
      <w:tr w:rsidR="00567DDA" w:rsidRPr="001D6E8E" w14:paraId="489C5870" w14:textId="77777777">
        <w:tc>
          <w:tcPr>
            <w:tcW w:w="710" w:type="dxa"/>
            <w:vAlign w:val="center"/>
          </w:tcPr>
          <w:p w14:paraId="4B05751A"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34</w:t>
            </w:r>
          </w:p>
        </w:tc>
        <w:tc>
          <w:tcPr>
            <w:tcW w:w="4732" w:type="dxa"/>
            <w:vAlign w:val="center"/>
          </w:tcPr>
          <w:p w14:paraId="2B6A35B9"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商标印制单位证书（印制商标单位审批）</w:t>
            </w:r>
          </w:p>
        </w:tc>
        <w:tc>
          <w:tcPr>
            <w:tcW w:w="2225" w:type="dxa"/>
            <w:vAlign w:val="center"/>
          </w:tcPr>
          <w:p w14:paraId="249BB46E"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0465989C" w14:textId="77777777" w:rsidR="00567DDA" w:rsidRPr="001D6E8E" w:rsidRDefault="00567DDA">
            <w:pPr>
              <w:autoSpaceDN/>
              <w:spacing w:line="360" w:lineRule="exact"/>
              <w:jc w:val="center"/>
              <w:rPr>
                <w:rFonts w:eastAsia="仿宋_GB2312" w:hint="eastAsia"/>
                <w:sz w:val="24"/>
                <w:szCs w:val="24"/>
              </w:rPr>
            </w:pPr>
          </w:p>
        </w:tc>
      </w:tr>
      <w:tr w:rsidR="00567DDA" w:rsidRPr="001D6E8E" w14:paraId="275138D8" w14:textId="77777777">
        <w:tc>
          <w:tcPr>
            <w:tcW w:w="710" w:type="dxa"/>
            <w:vAlign w:val="center"/>
          </w:tcPr>
          <w:p w14:paraId="30F98A45"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35</w:t>
            </w:r>
          </w:p>
        </w:tc>
        <w:tc>
          <w:tcPr>
            <w:tcW w:w="4732" w:type="dxa"/>
            <w:vAlign w:val="center"/>
          </w:tcPr>
          <w:p w14:paraId="703A3AC7"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商标印制单位证书验证</w:t>
            </w:r>
          </w:p>
        </w:tc>
        <w:tc>
          <w:tcPr>
            <w:tcW w:w="2225" w:type="dxa"/>
            <w:vAlign w:val="center"/>
          </w:tcPr>
          <w:p w14:paraId="04EDC99A"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315BBC3D" w14:textId="77777777" w:rsidR="00567DDA" w:rsidRPr="001D6E8E" w:rsidRDefault="00567DDA">
            <w:pPr>
              <w:autoSpaceDN/>
              <w:spacing w:line="360" w:lineRule="exact"/>
              <w:jc w:val="center"/>
              <w:rPr>
                <w:rFonts w:eastAsia="仿宋_GB2312" w:hint="eastAsia"/>
                <w:sz w:val="24"/>
                <w:szCs w:val="24"/>
              </w:rPr>
            </w:pPr>
          </w:p>
        </w:tc>
      </w:tr>
      <w:tr w:rsidR="00567DDA" w:rsidRPr="001D6E8E" w14:paraId="7E7B9D6D" w14:textId="77777777">
        <w:tc>
          <w:tcPr>
            <w:tcW w:w="710" w:type="dxa"/>
            <w:vAlign w:val="center"/>
          </w:tcPr>
          <w:p w14:paraId="71FE7149"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36</w:t>
            </w:r>
          </w:p>
        </w:tc>
        <w:tc>
          <w:tcPr>
            <w:tcW w:w="4732" w:type="dxa"/>
            <w:vAlign w:val="center"/>
          </w:tcPr>
          <w:p w14:paraId="494CEDE9"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商标印制业务管理人员资格证书（商标印制业务管理人员资格核准）</w:t>
            </w:r>
          </w:p>
        </w:tc>
        <w:tc>
          <w:tcPr>
            <w:tcW w:w="2225" w:type="dxa"/>
            <w:vAlign w:val="center"/>
          </w:tcPr>
          <w:p w14:paraId="274FEF2B"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40971133" w14:textId="77777777" w:rsidR="00567DDA" w:rsidRPr="001D6E8E" w:rsidRDefault="00567DDA">
            <w:pPr>
              <w:autoSpaceDN/>
              <w:spacing w:line="360" w:lineRule="exact"/>
              <w:jc w:val="center"/>
              <w:rPr>
                <w:rFonts w:eastAsia="仿宋_GB2312" w:hint="eastAsia"/>
                <w:sz w:val="24"/>
                <w:szCs w:val="24"/>
              </w:rPr>
            </w:pPr>
          </w:p>
        </w:tc>
      </w:tr>
      <w:tr w:rsidR="00567DDA" w:rsidRPr="001D6E8E" w14:paraId="054A066F" w14:textId="77777777">
        <w:tc>
          <w:tcPr>
            <w:tcW w:w="710" w:type="dxa"/>
            <w:vAlign w:val="center"/>
          </w:tcPr>
          <w:p w14:paraId="67535EDF"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37</w:t>
            </w:r>
          </w:p>
        </w:tc>
        <w:tc>
          <w:tcPr>
            <w:tcW w:w="4732" w:type="dxa"/>
            <w:vAlign w:val="center"/>
          </w:tcPr>
          <w:p w14:paraId="046B9005"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酒类广告审批</w:t>
            </w:r>
          </w:p>
        </w:tc>
        <w:tc>
          <w:tcPr>
            <w:tcW w:w="2225" w:type="dxa"/>
            <w:vAlign w:val="center"/>
          </w:tcPr>
          <w:p w14:paraId="2D80BEB9" w14:textId="77777777" w:rsidR="00567DDA" w:rsidRPr="001D6E8E" w:rsidRDefault="00CF4D4C">
            <w:pPr>
              <w:spacing w:line="360" w:lineRule="exact"/>
              <w:jc w:val="center"/>
              <w:rPr>
                <w:rFonts w:eastAsia="仿宋_GB2312" w:hint="eastAsia"/>
                <w:sz w:val="24"/>
                <w:szCs w:val="24"/>
              </w:rPr>
            </w:pPr>
            <w:proofErr w:type="gramStart"/>
            <w:r w:rsidRPr="001D6E8E">
              <w:rPr>
                <w:rFonts w:eastAsia="仿宋_GB2312" w:hint="eastAsia"/>
                <w:sz w:val="24"/>
                <w:szCs w:val="24"/>
              </w:rPr>
              <w:t>取肖</w:t>
            </w:r>
            <w:proofErr w:type="gramEnd"/>
          </w:p>
        </w:tc>
        <w:tc>
          <w:tcPr>
            <w:tcW w:w="1394" w:type="dxa"/>
            <w:vAlign w:val="center"/>
          </w:tcPr>
          <w:p w14:paraId="3F218DCF" w14:textId="77777777" w:rsidR="00567DDA" w:rsidRPr="001D6E8E" w:rsidRDefault="00567DDA">
            <w:pPr>
              <w:autoSpaceDN/>
              <w:spacing w:line="360" w:lineRule="exact"/>
              <w:jc w:val="center"/>
              <w:rPr>
                <w:rFonts w:eastAsia="仿宋_GB2312" w:hint="eastAsia"/>
                <w:sz w:val="24"/>
                <w:szCs w:val="24"/>
              </w:rPr>
            </w:pPr>
          </w:p>
        </w:tc>
      </w:tr>
      <w:tr w:rsidR="00567DDA" w:rsidRPr="001D6E8E" w14:paraId="17882340" w14:textId="77777777">
        <w:tc>
          <w:tcPr>
            <w:tcW w:w="710" w:type="dxa"/>
            <w:vAlign w:val="center"/>
          </w:tcPr>
          <w:p w14:paraId="03E587B3"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38</w:t>
            </w:r>
          </w:p>
        </w:tc>
        <w:tc>
          <w:tcPr>
            <w:tcW w:w="4732" w:type="dxa"/>
            <w:vAlign w:val="center"/>
          </w:tcPr>
          <w:p w14:paraId="17939A6C"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境内企业在香港发布广告指定代理公司审批</w:t>
            </w:r>
          </w:p>
        </w:tc>
        <w:tc>
          <w:tcPr>
            <w:tcW w:w="2225" w:type="dxa"/>
            <w:vAlign w:val="center"/>
          </w:tcPr>
          <w:p w14:paraId="1497E426"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22184126" w14:textId="77777777" w:rsidR="00567DDA" w:rsidRPr="001D6E8E" w:rsidRDefault="00567DDA">
            <w:pPr>
              <w:autoSpaceDN/>
              <w:spacing w:line="360" w:lineRule="exact"/>
              <w:jc w:val="center"/>
              <w:rPr>
                <w:rFonts w:eastAsia="仿宋_GB2312" w:hint="eastAsia"/>
                <w:sz w:val="24"/>
                <w:szCs w:val="24"/>
              </w:rPr>
            </w:pPr>
          </w:p>
        </w:tc>
      </w:tr>
      <w:tr w:rsidR="00567DDA" w:rsidRPr="001D6E8E" w14:paraId="4CA5F092" w14:textId="77777777">
        <w:tc>
          <w:tcPr>
            <w:tcW w:w="710" w:type="dxa"/>
            <w:vAlign w:val="center"/>
          </w:tcPr>
          <w:p w14:paraId="5CBD1CEC"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39</w:t>
            </w:r>
          </w:p>
        </w:tc>
        <w:tc>
          <w:tcPr>
            <w:tcW w:w="4732" w:type="dxa"/>
            <w:vAlign w:val="center"/>
          </w:tcPr>
          <w:p w14:paraId="5E0B7F4C"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设置广告显示屏审批</w:t>
            </w:r>
          </w:p>
        </w:tc>
        <w:tc>
          <w:tcPr>
            <w:tcW w:w="2225" w:type="dxa"/>
            <w:vAlign w:val="center"/>
          </w:tcPr>
          <w:p w14:paraId="7A1F6038"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20BB4DD7" w14:textId="77777777" w:rsidR="00567DDA" w:rsidRPr="001D6E8E" w:rsidRDefault="00567DDA">
            <w:pPr>
              <w:autoSpaceDN/>
              <w:spacing w:line="360" w:lineRule="exact"/>
              <w:jc w:val="center"/>
              <w:rPr>
                <w:rFonts w:eastAsia="仿宋_GB2312" w:hint="eastAsia"/>
                <w:sz w:val="24"/>
                <w:szCs w:val="24"/>
              </w:rPr>
            </w:pPr>
          </w:p>
        </w:tc>
      </w:tr>
      <w:tr w:rsidR="00567DDA" w:rsidRPr="001D6E8E" w14:paraId="18FDCFFB" w14:textId="77777777">
        <w:tc>
          <w:tcPr>
            <w:tcW w:w="710" w:type="dxa"/>
            <w:vAlign w:val="center"/>
          </w:tcPr>
          <w:p w14:paraId="150AE51D"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40</w:t>
            </w:r>
          </w:p>
        </w:tc>
        <w:tc>
          <w:tcPr>
            <w:tcW w:w="4732" w:type="dxa"/>
            <w:vAlign w:val="center"/>
          </w:tcPr>
          <w:p w14:paraId="5E04355E"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广告专业技术资格核准</w:t>
            </w:r>
          </w:p>
        </w:tc>
        <w:tc>
          <w:tcPr>
            <w:tcW w:w="2225" w:type="dxa"/>
            <w:vAlign w:val="center"/>
          </w:tcPr>
          <w:p w14:paraId="62803AF3"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6C627A61" w14:textId="77777777" w:rsidR="00567DDA" w:rsidRPr="001D6E8E" w:rsidRDefault="00567DDA">
            <w:pPr>
              <w:autoSpaceDN/>
              <w:spacing w:line="360" w:lineRule="exact"/>
              <w:jc w:val="center"/>
              <w:rPr>
                <w:rFonts w:eastAsia="仿宋_GB2312" w:hint="eastAsia"/>
                <w:sz w:val="24"/>
                <w:szCs w:val="24"/>
              </w:rPr>
            </w:pPr>
          </w:p>
        </w:tc>
      </w:tr>
      <w:tr w:rsidR="00567DDA" w:rsidRPr="001D6E8E" w14:paraId="0D78CAAD" w14:textId="77777777">
        <w:tc>
          <w:tcPr>
            <w:tcW w:w="710" w:type="dxa"/>
            <w:vAlign w:val="center"/>
          </w:tcPr>
          <w:p w14:paraId="5C2083A8"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41</w:t>
            </w:r>
          </w:p>
        </w:tc>
        <w:tc>
          <w:tcPr>
            <w:tcW w:w="4732" w:type="dxa"/>
            <w:vAlign w:val="center"/>
          </w:tcPr>
          <w:p w14:paraId="6667BC10"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房地产广告备案</w:t>
            </w:r>
          </w:p>
        </w:tc>
        <w:tc>
          <w:tcPr>
            <w:tcW w:w="2225" w:type="dxa"/>
            <w:vAlign w:val="center"/>
          </w:tcPr>
          <w:p w14:paraId="34A6B191"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79F6D5E6" w14:textId="77777777" w:rsidR="00567DDA" w:rsidRPr="001D6E8E" w:rsidRDefault="00567DDA">
            <w:pPr>
              <w:autoSpaceDN/>
              <w:spacing w:line="360" w:lineRule="exact"/>
              <w:jc w:val="center"/>
              <w:rPr>
                <w:rFonts w:eastAsia="仿宋_GB2312" w:hint="eastAsia"/>
                <w:sz w:val="24"/>
                <w:szCs w:val="24"/>
              </w:rPr>
            </w:pPr>
          </w:p>
        </w:tc>
      </w:tr>
      <w:tr w:rsidR="00567DDA" w:rsidRPr="001D6E8E" w14:paraId="635BA158" w14:textId="77777777">
        <w:tc>
          <w:tcPr>
            <w:tcW w:w="710" w:type="dxa"/>
            <w:vAlign w:val="center"/>
          </w:tcPr>
          <w:p w14:paraId="6E03F489"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42</w:t>
            </w:r>
          </w:p>
        </w:tc>
        <w:tc>
          <w:tcPr>
            <w:tcW w:w="4732" w:type="dxa"/>
            <w:vAlign w:val="center"/>
          </w:tcPr>
          <w:p w14:paraId="28C9139F"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合同</w:t>
            </w:r>
            <w:proofErr w:type="gramStart"/>
            <w:r w:rsidRPr="001D6E8E">
              <w:rPr>
                <w:rFonts w:eastAsia="仿宋_GB2312" w:hint="eastAsia"/>
                <w:sz w:val="24"/>
                <w:szCs w:val="24"/>
              </w:rPr>
              <w:t>鉴证</w:t>
            </w:r>
            <w:proofErr w:type="gramEnd"/>
          </w:p>
        </w:tc>
        <w:tc>
          <w:tcPr>
            <w:tcW w:w="2225" w:type="dxa"/>
            <w:vAlign w:val="center"/>
          </w:tcPr>
          <w:p w14:paraId="45028B4F"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0DA739A8" w14:textId="77777777" w:rsidR="00567DDA" w:rsidRPr="001D6E8E" w:rsidRDefault="00567DDA">
            <w:pPr>
              <w:autoSpaceDN/>
              <w:spacing w:line="360" w:lineRule="exact"/>
              <w:jc w:val="center"/>
              <w:rPr>
                <w:rFonts w:eastAsia="仿宋_GB2312" w:hint="eastAsia"/>
                <w:sz w:val="24"/>
                <w:szCs w:val="24"/>
              </w:rPr>
            </w:pPr>
          </w:p>
        </w:tc>
      </w:tr>
      <w:tr w:rsidR="00567DDA" w:rsidRPr="001D6E8E" w14:paraId="6A6A2192" w14:textId="77777777">
        <w:tc>
          <w:tcPr>
            <w:tcW w:w="710" w:type="dxa"/>
            <w:vAlign w:val="center"/>
          </w:tcPr>
          <w:p w14:paraId="4D499977"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43</w:t>
            </w:r>
          </w:p>
        </w:tc>
        <w:tc>
          <w:tcPr>
            <w:tcW w:w="4732" w:type="dxa"/>
            <w:vAlign w:val="center"/>
          </w:tcPr>
          <w:p w14:paraId="1B9144AC"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粮食收购证</w:t>
            </w:r>
          </w:p>
        </w:tc>
        <w:tc>
          <w:tcPr>
            <w:tcW w:w="2225" w:type="dxa"/>
            <w:vAlign w:val="center"/>
          </w:tcPr>
          <w:p w14:paraId="2F04372D"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4FC59822" w14:textId="77777777" w:rsidR="00567DDA" w:rsidRPr="001D6E8E" w:rsidRDefault="00567DDA">
            <w:pPr>
              <w:autoSpaceDN/>
              <w:spacing w:line="360" w:lineRule="exact"/>
              <w:jc w:val="center"/>
              <w:rPr>
                <w:rFonts w:eastAsia="仿宋_GB2312" w:hint="eastAsia"/>
                <w:sz w:val="24"/>
                <w:szCs w:val="24"/>
              </w:rPr>
            </w:pPr>
          </w:p>
        </w:tc>
      </w:tr>
      <w:tr w:rsidR="00567DDA" w:rsidRPr="001D6E8E" w14:paraId="70FEF220" w14:textId="77777777">
        <w:tc>
          <w:tcPr>
            <w:tcW w:w="710" w:type="dxa"/>
            <w:vAlign w:val="center"/>
          </w:tcPr>
          <w:p w14:paraId="0496DA59"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44</w:t>
            </w:r>
          </w:p>
        </w:tc>
        <w:tc>
          <w:tcPr>
            <w:tcW w:w="4732" w:type="dxa"/>
            <w:vAlign w:val="center"/>
          </w:tcPr>
          <w:p w14:paraId="2A4348EC" w14:textId="77777777" w:rsidR="00567DDA" w:rsidRPr="001D6E8E" w:rsidRDefault="00CF4D4C">
            <w:pPr>
              <w:pStyle w:val="10"/>
              <w:tabs>
                <w:tab w:val="left" w:pos="1577"/>
              </w:tabs>
              <w:spacing w:line="360" w:lineRule="exact"/>
              <w:ind w:left="0" w:firstLine="0"/>
              <w:rPr>
                <w:rFonts w:eastAsia="仿宋_GB2312" w:hint="eastAsia"/>
                <w:sz w:val="24"/>
                <w:szCs w:val="24"/>
              </w:rPr>
            </w:pPr>
            <w:r w:rsidRPr="001D6E8E">
              <w:rPr>
                <w:rFonts w:eastAsia="仿宋_GB2312" w:hint="eastAsia"/>
                <w:sz w:val="24"/>
                <w:szCs w:val="24"/>
              </w:rPr>
              <w:t>经纪从业人员资格核准</w:t>
            </w:r>
          </w:p>
        </w:tc>
        <w:tc>
          <w:tcPr>
            <w:tcW w:w="2225" w:type="dxa"/>
            <w:vAlign w:val="center"/>
          </w:tcPr>
          <w:p w14:paraId="72514F3C"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调整，由经纪人协会发放</w:t>
            </w:r>
          </w:p>
        </w:tc>
        <w:tc>
          <w:tcPr>
            <w:tcW w:w="1394" w:type="dxa"/>
            <w:vAlign w:val="center"/>
          </w:tcPr>
          <w:p w14:paraId="3459B845" w14:textId="77777777" w:rsidR="00567DDA" w:rsidRPr="001D6E8E" w:rsidRDefault="00567DDA">
            <w:pPr>
              <w:autoSpaceDN/>
              <w:spacing w:line="360" w:lineRule="exact"/>
              <w:jc w:val="center"/>
              <w:rPr>
                <w:rFonts w:eastAsia="仿宋_GB2312" w:hint="eastAsia"/>
                <w:sz w:val="24"/>
                <w:szCs w:val="24"/>
              </w:rPr>
            </w:pPr>
          </w:p>
        </w:tc>
      </w:tr>
      <w:tr w:rsidR="00567DDA" w:rsidRPr="001D6E8E" w14:paraId="35212A86" w14:textId="77777777">
        <w:tc>
          <w:tcPr>
            <w:tcW w:w="710" w:type="dxa"/>
            <w:vAlign w:val="center"/>
          </w:tcPr>
          <w:p w14:paraId="7F9BA544"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45</w:t>
            </w:r>
          </w:p>
        </w:tc>
        <w:tc>
          <w:tcPr>
            <w:tcW w:w="4732" w:type="dxa"/>
            <w:vAlign w:val="center"/>
          </w:tcPr>
          <w:p w14:paraId="1120146C" w14:textId="77777777" w:rsidR="00567DDA" w:rsidRPr="001D6E8E" w:rsidRDefault="00CF4D4C">
            <w:pPr>
              <w:pStyle w:val="10"/>
              <w:tabs>
                <w:tab w:val="left" w:pos="1577"/>
              </w:tabs>
              <w:spacing w:line="360" w:lineRule="exact"/>
              <w:ind w:left="0" w:firstLine="0"/>
              <w:rPr>
                <w:rFonts w:eastAsia="仿宋_GB2312" w:hint="eastAsia"/>
                <w:sz w:val="24"/>
                <w:szCs w:val="24"/>
              </w:rPr>
            </w:pPr>
            <w:r w:rsidRPr="001D6E8E">
              <w:rPr>
                <w:rFonts w:eastAsia="仿宋_GB2312" w:hint="eastAsia"/>
                <w:sz w:val="24"/>
                <w:szCs w:val="24"/>
              </w:rPr>
              <w:t>进口汽车销售备案</w:t>
            </w:r>
          </w:p>
        </w:tc>
        <w:tc>
          <w:tcPr>
            <w:tcW w:w="2225" w:type="dxa"/>
            <w:vAlign w:val="center"/>
          </w:tcPr>
          <w:p w14:paraId="16BC2A4F"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4BAFDF95" w14:textId="77777777" w:rsidR="00567DDA" w:rsidRPr="001D6E8E" w:rsidRDefault="00567DDA">
            <w:pPr>
              <w:autoSpaceDN/>
              <w:spacing w:line="360" w:lineRule="exact"/>
              <w:jc w:val="center"/>
              <w:rPr>
                <w:rFonts w:eastAsia="仿宋_GB2312" w:hint="eastAsia"/>
                <w:sz w:val="24"/>
                <w:szCs w:val="24"/>
              </w:rPr>
            </w:pPr>
          </w:p>
        </w:tc>
      </w:tr>
      <w:tr w:rsidR="00567DDA" w:rsidRPr="001D6E8E" w14:paraId="5B41F0A5" w14:textId="77777777">
        <w:tc>
          <w:tcPr>
            <w:tcW w:w="710" w:type="dxa"/>
            <w:vAlign w:val="center"/>
          </w:tcPr>
          <w:p w14:paraId="546936E3"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46</w:t>
            </w:r>
          </w:p>
        </w:tc>
        <w:tc>
          <w:tcPr>
            <w:tcW w:w="4732" w:type="dxa"/>
            <w:vAlign w:val="center"/>
          </w:tcPr>
          <w:p w14:paraId="636B84FE" w14:textId="77777777" w:rsidR="00567DDA" w:rsidRPr="001D6E8E" w:rsidRDefault="00CF4D4C">
            <w:pPr>
              <w:pStyle w:val="10"/>
              <w:tabs>
                <w:tab w:val="left" w:pos="1577"/>
              </w:tabs>
              <w:spacing w:line="360" w:lineRule="exact"/>
              <w:ind w:left="0" w:firstLine="0"/>
              <w:rPr>
                <w:rFonts w:eastAsia="仿宋_GB2312" w:hint="eastAsia"/>
                <w:sz w:val="24"/>
                <w:szCs w:val="24"/>
              </w:rPr>
            </w:pPr>
            <w:r w:rsidRPr="001D6E8E">
              <w:rPr>
                <w:rFonts w:eastAsia="仿宋_GB2312" w:hint="eastAsia"/>
                <w:sz w:val="24"/>
                <w:szCs w:val="24"/>
              </w:rPr>
              <w:t>“打假维权、消费者满意街”命名</w:t>
            </w:r>
          </w:p>
        </w:tc>
        <w:tc>
          <w:tcPr>
            <w:tcW w:w="2225" w:type="dxa"/>
            <w:vAlign w:val="center"/>
          </w:tcPr>
          <w:p w14:paraId="2ED9FF02"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7C18B76E" w14:textId="77777777" w:rsidR="00567DDA" w:rsidRPr="001D6E8E" w:rsidRDefault="00567DDA">
            <w:pPr>
              <w:autoSpaceDN/>
              <w:spacing w:line="360" w:lineRule="exact"/>
              <w:jc w:val="center"/>
              <w:rPr>
                <w:rFonts w:eastAsia="仿宋_GB2312" w:hint="eastAsia"/>
                <w:sz w:val="24"/>
                <w:szCs w:val="24"/>
              </w:rPr>
            </w:pPr>
          </w:p>
        </w:tc>
      </w:tr>
      <w:tr w:rsidR="00567DDA" w:rsidRPr="001D6E8E" w14:paraId="58BEC1E6" w14:textId="77777777">
        <w:tc>
          <w:tcPr>
            <w:tcW w:w="710" w:type="dxa"/>
            <w:vAlign w:val="center"/>
          </w:tcPr>
          <w:p w14:paraId="0BB9C32F"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47</w:t>
            </w:r>
          </w:p>
        </w:tc>
        <w:tc>
          <w:tcPr>
            <w:tcW w:w="4732" w:type="dxa"/>
            <w:vAlign w:val="center"/>
          </w:tcPr>
          <w:p w14:paraId="7081A25C" w14:textId="77777777" w:rsidR="00567DDA" w:rsidRPr="001D6E8E" w:rsidRDefault="00CF4D4C">
            <w:pPr>
              <w:pStyle w:val="10"/>
              <w:tabs>
                <w:tab w:val="left" w:pos="1577"/>
              </w:tabs>
              <w:spacing w:line="360" w:lineRule="exact"/>
              <w:ind w:left="0" w:firstLine="0"/>
              <w:rPr>
                <w:rFonts w:eastAsia="仿宋_GB2312" w:hint="eastAsia"/>
                <w:sz w:val="24"/>
                <w:szCs w:val="24"/>
              </w:rPr>
            </w:pPr>
            <w:r w:rsidRPr="001D6E8E">
              <w:rPr>
                <w:rFonts w:eastAsia="仿宋_GB2312" w:hint="eastAsia"/>
                <w:sz w:val="24"/>
                <w:szCs w:val="24"/>
              </w:rPr>
              <w:t>没收违法走私汽车、摩托车证明书核发</w:t>
            </w:r>
          </w:p>
        </w:tc>
        <w:tc>
          <w:tcPr>
            <w:tcW w:w="2225" w:type="dxa"/>
            <w:vAlign w:val="center"/>
          </w:tcPr>
          <w:p w14:paraId="383E9DC8"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5537CCF5" w14:textId="77777777" w:rsidR="00567DDA" w:rsidRPr="001D6E8E" w:rsidRDefault="00567DDA">
            <w:pPr>
              <w:autoSpaceDN/>
              <w:spacing w:line="360" w:lineRule="exact"/>
              <w:jc w:val="center"/>
              <w:rPr>
                <w:rFonts w:eastAsia="仿宋_GB2312" w:hint="eastAsia"/>
                <w:sz w:val="24"/>
                <w:szCs w:val="24"/>
              </w:rPr>
            </w:pPr>
          </w:p>
        </w:tc>
      </w:tr>
      <w:tr w:rsidR="00567DDA" w:rsidRPr="001D6E8E" w14:paraId="57E01525" w14:textId="77777777">
        <w:tc>
          <w:tcPr>
            <w:tcW w:w="710" w:type="dxa"/>
            <w:vAlign w:val="center"/>
          </w:tcPr>
          <w:p w14:paraId="292167CD"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48</w:t>
            </w:r>
          </w:p>
        </w:tc>
        <w:tc>
          <w:tcPr>
            <w:tcW w:w="4732" w:type="dxa"/>
            <w:vAlign w:val="center"/>
          </w:tcPr>
          <w:p w14:paraId="0197F5C0" w14:textId="77777777" w:rsidR="00567DDA" w:rsidRPr="001D6E8E" w:rsidRDefault="00CF4D4C">
            <w:pPr>
              <w:pStyle w:val="10"/>
              <w:tabs>
                <w:tab w:val="left" w:pos="1577"/>
              </w:tabs>
              <w:spacing w:line="360" w:lineRule="exact"/>
              <w:ind w:left="0" w:firstLine="0"/>
              <w:rPr>
                <w:rFonts w:eastAsia="仿宋_GB2312" w:hint="eastAsia"/>
                <w:sz w:val="24"/>
                <w:szCs w:val="24"/>
              </w:rPr>
            </w:pPr>
            <w:r w:rsidRPr="001D6E8E">
              <w:rPr>
                <w:rFonts w:eastAsia="仿宋_GB2312" w:hint="eastAsia"/>
                <w:sz w:val="24"/>
                <w:szCs w:val="24"/>
              </w:rPr>
              <w:t>市场登记证</w:t>
            </w:r>
          </w:p>
        </w:tc>
        <w:tc>
          <w:tcPr>
            <w:tcW w:w="2225" w:type="dxa"/>
            <w:vAlign w:val="center"/>
          </w:tcPr>
          <w:p w14:paraId="3DBB64CC"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5916B9BB" w14:textId="77777777" w:rsidR="00567DDA" w:rsidRPr="001D6E8E" w:rsidRDefault="00567DDA">
            <w:pPr>
              <w:autoSpaceDN/>
              <w:spacing w:line="360" w:lineRule="exact"/>
              <w:jc w:val="center"/>
              <w:rPr>
                <w:rFonts w:eastAsia="仿宋_GB2312" w:hint="eastAsia"/>
                <w:sz w:val="24"/>
                <w:szCs w:val="24"/>
              </w:rPr>
            </w:pPr>
          </w:p>
        </w:tc>
      </w:tr>
      <w:tr w:rsidR="00567DDA" w:rsidRPr="001D6E8E" w14:paraId="15A3E6D8" w14:textId="77777777">
        <w:tc>
          <w:tcPr>
            <w:tcW w:w="710" w:type="dxa"/>
            <w:vAlign w:val="center"/>
          </w:tcPr>
          <w:p w14:paraId="4A9820F4"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49</w:t>
            </w:r>
          </w:p>
        </w:tc>
        <w:tc>
          <w:tcPr>
            <w:tcW w:w="4732" w:type="dxa"/>
            <w:vAlign w:val="center"/>
          </w:tcPr>
          <w:p w14:paraId="49351BCA" w14:textId="77777777" w:rsidR="00567DDA" w:rsidRPr="001D6E8E" w:rsidRDefault="00CF4D4C">
            <w:pPr>
              <w:pStyle w:val="10"/>
              <w:tabs>
                <w:tab w:val="left" w:pos="1577"/>
              </w:tabs>
              <w:spacing w:line="360" w:lineRule="exact"/>
              <w:ind w:left="0" w:firstLine="0"/>
              <w:rPr>
                <w:rFonts w:eastAsia="仿宋_GB2312" w:hint="eastAsia"/>
                <w:sz w:val="24"/>
                <w:szCs w:val="24"/>
              </w:rPr>
            </w:pPr>
            <w:r w:rsidRPr="001D6E8E">
              <w:rPr>
                <w:rFonts w:eastAsia="仿宋_GB2312" w:hint="eastAsia"/>
                <w:sz w:val="24"/>
                <w:szCs w:val="24"/>
              </w:rPr>
              <w:t>交通（公路、水运）工程质量监督人员资质考核和发证</w:t>
            </w:r>
          </w:p>
        </w:tc>
        <w:tc>
          <w:tcPr>
            <w:tcW w:w="2225" w:type="dxa"/>
            <w:vAlign w:val="center"/>
          </w:tcPr>
          <w:p w14:paraId="1577E47C"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33852331"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市交委</w:t>
            </w:r>
          </w:p>
        </w:tc>
      </w:tr>
      <w:tr w:rsidR="00567DDA" w:rsidRPr="001D6E8E" w14:paraId="3ED47F27" w14:textId="77777777">
        <w:tc>
          <w:tcPr>
            <w:tcW w:w="710" w:type="dxa"/>
            <w:vAlign w:val="center"/>
          </w:tcPr>
          <w:p w14:paraId="4BDBB05A"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50</w:t>
            </w:r>
          </w:p>
        </w:tc>
        <w:tc>
          <w:tcPr>
            <w:tcW w:w="4732" w:type="dxa"/>
            <w:vAlign w:val="center"/>
          </w:tcPr>
          <w:p w14:paraId="46095C43" w14:textId="77777777" w:rsidR="00567DDA" w:rsidRPr="001D6E8E" w:rsidRDefault="00CF4D4C">
            <w:pPr>
              <w:pStyle w:val="10"/>
              <w:tabs>
                <w:tab w:val="left" w:pos="1577"/>
              </w:tabs>
              <w:spacing w:line="360" w:lineRule="exact"/>
              <w:ind w:left="0" w:firstLine="0"/>
              <w:rPr>
                <w:rFonts w:eastAsia="仿宋_GB2312" w:hint="eastAsia"/>
                <w:sz w:val="24"/>
                <w:szCs w:val="24"/>
              </w:rPr>
            </w:pPr>
            <w:r w:rsidRPr="001D6E8E">
              <w:rPr>
                <w:rFonts w:eastAsia="仿宋_GB2312" w:hint="eastAsia"/>
                <w:sz w:val="24"/>
                <w:szCs w:val="24"/>
              </w:rPr>
              <w:t>公路工程试验检测人员资格考核及发证</w:t>
            </w:r>
          </w:p>
        </w:tc>
        <w:tc>
          <w:tcPr>
            <w:tcW w:w="2225" w:type="dxa"/>
            <w:vAlign w:val="center"/>
          </w:tcPr>
          <w:p w14:paraId="702561EF"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652B07BB" w14:textId="77777777" w:rsidR="00567DDA" w:rsidRPr="001D6E8E" w:rsidRDefault="00567DDA">
            <w:pPr>
              <w:autoSpaceDN/>
              <w:spacing w:line="360" w:lineRule="exact"/>
              <w:jc w:val="center"/>
              <w:rPr>
                <w:rFonts w:eastAsia="仿宋_GB2312" w:hint="eastAsia"/>
                <w:sz w:val="24"/>
                <w:szCs w:val="24"/>
              </w:rPr>
            </w:pPr>
          </w:p>
        </w:tc>
      </w:tr>
      <w:tr w:rsidR="00567DDA" w:rsidRPr="001D6E8E" w14:paraId="39EDB6C1" w14:textId="77777777">
        <w:tc>
          <w:tcPr>
            <w:tcW w:w="710" w:type="dxa"/>
            <w:vAlign w:val="center"/>
          </w:tcPr>
          <w:p w14:paraId="791EDC6C"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51</w:t>
            </w:r>
          </w:p>
        </w:tc>
        <w:tc>
          <w:tcPr>
            <w:tcW w:w="4732" w:type="dxa"/>
            <w:vAlign w:val="center"/>
          </w:tcPr>
          <w:p w14:paraId="2FFB1299" w14:textId="77777777" w:rsidR="00567DDA" w:rsidRPr="001D6E8E" w:rsidRDefault="00CF4D4C">
            <w:pPr>
              <w:pStyle w:val="10"/>
              <w:tabs>
                <w:tab w:val="left" w:pos="1577"/>
              </w:tabs>
              <w:spacing w:line="360" w:lineRule="exact"/>
              <w:ind w:left="0" w:firstLine="0"/>
              <w:rPr>
                <w:rFonts w:eastAsia="仿宋_GB2312" w:hint="eastAsia"/>
                <w:sz w:val="24"/>
                <w:szCs w:val="24"/>
              </w:rPr>
            </w:pPr>
            <w:r w:rsidRPr="001D6E8E">
              <w:rPr>
                <w:rFonts w:eastAsia="仿宋_GB2312" w:hint="eastAsia"/>
                <w:sz w:val="24"/>
                <w:szCs w:val="24"/>
              </w:rPr>
              <w:t>公路工程施工企业资信登记</w:t>
            </w:r>
          </w:p>
        </w:tc>
        <w:tc>
          <w:tcPr>
            <w:tcW w:w="2225" w:type="dxa"/>
            <w:vAlign w:val="center"/>
          </w:tcPr>
          <w:p w14:paraId="4E0538B2"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395CD896" w14:textId="77777777" w:rsidR="00567DDA" w:rsidRPr="001D6E8E" w:rsidRDefault="00567DDA">
            <w:pPr>
              <w:autoSpaceDN/>
              <w:spacing w:line="360" w:lineRule="exact"/>
              <w:jc w:val="center"/>
              <w:rPr>
                <w:rFonts w:eastAsia="仿宋_GB2312" w:hint="eastAsia"/>
                <w:sz w:val="24"/>
                <w:szCs w:val="24"/>
              </w:rPr>
            </w:pPr>
          </w:p>
        </w:tc>
      </w:tr>
      <w:tr w:rsidR="00567DDA" w:rsidRPr="001D6E8E" w14:paraId="1294907B" w14:textId="77777777">
        <w:tc>
          <w:tcPr>
            <w:tcW w:w="710" w:type="dxa"/>
            <w:vAlign w:val="center"/>
          </w:tcPr>
          <w:p w14:paraId="6F88CFCB"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lastRenderedPageBreak/>
              <w:t>52</w:t>
            </w:r>
          </w:p>
        </w:tc>
        <w:tc>
          <w:tcPr>
            <w:tcW w:w="4732" w:type="dxa"/>
            <w:vAlign w:val="center"/>
          </w:tcPr>
          <w:p w14:paraId="6E989C19" w14:textId="77777777" w:rsidR="00567DDA" w:rsidRPr="001D6E8E" w:rsidRDefault="00CF4D4C">
            <w:pPr>
              <w:pStyle w:val="10"/>
              <w:tabs>
                <w:tab w:val="left" w:pos="1577"/>
              </w:tabs>
              <w:spacing w:line="360" w:lineRule="exact"/>
              <w:ind w:left="0" w:firstLine="0"/>
              <w:rPr>
                <w:rFonts w:eastAsia="仿宋_GB2312" w:hint="eastAsia"/>
                <w:sz w:val="24"/>
                <w:szCs w:val="24"/>
              </w:rPr>
            </w:pPr>
            <w:r w:rsidRPr="001D6E8E">
              <w:rPr>
                <w:rFonts w:eastAsia="仿宋_GB2312" w:hint="eastAsia"/>
                <w:sz w:val="24"/>
                <w:szCs w:val="24"/>
              </w:rPr>
              <w:t>公路、水运监理工程师资格评审</w:t>
            </w:r>
          </w:p>
        </w:tc>
        <w:tc>
          <w:tcPr>
            <w:tcW w:w="2225" w:type="dxa"/>
            <w:vAlign w:val="center"/>
          </w:tcPr>
          <w:p w14:paraId="6FA966F0"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50DEE8C4" w14:textId="77777777" w:rsidR="00567DDA" w:rsidRPr="001D6E8E" w:rsidRDefault="00567DDA">
            <w:pPr>
              <w:autoSpaceDN/>
              <w:spacing w:line="360" w:lineRule="exact"/>
              <w:jc w:val="center"/>
              <w:rPr>
                <w:rFonts w:eastAsia="仿宋_GB2312" w:hint="eastAsia"/>
                <w:sz w:val="24"/>
                <w:szCs w:val="24"/>
              </w:rPr>
            </w:pPr>
          </w:p>
        </w:tc>
      </w:tr>
      <w:tr w:rsidR="00567DDA" w:rsidRPr="001D6E8E" w14:paraId="625F56EA" w14:textId="77777777">
        <w:tc>
          <w:tcPr>
            <w:tcW w:w="710" w:type="dxa"/>
            <w:vAlign w:val="center"/>
          </w:tcPr>
          <w:p w14:paraId="68777A06"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53</w:t>
            </w:r>
          </w:p>
        </w:tc>
        <w:tc>
          <w:tcPr>
            <w:tcW w:w="4732" w:type="dxa"/>
            <w:vAlign w:val="center"/>
          </w:tcPr>
          <w:p w14:paraId="4A9132FD" w14:textId="77777777" w:rsidR="00567DDA" w:rsidRPr="001D6E8E" w:rsidRDefault="00CF4D4C">
            <w:pPr>
              <w:pStyle w:val="10"/>
              <w:tabs>
                <w:tab w:val="left" w:pos="1577"/>
              </w:tabs>
              <w:spacing w:line="360" w:lineRule="exact"/>
              <w:ind w:left="0" w:firstLine="0"/>
              <w:rPr>
                <w:rFonts w:eastAsia="仿宋_GB2312" w:hint="eastAsia"/>
                <w:sz w:val="24"/>
                <w:szCs w:val="24"/>
              </w:rPr>
            </w:pPr>
            <w:r w:rsidRPr="001D6E8E">
              <w:rPr>
                <w:rFonts w:eastAsia="仿宋_GB2312" w:hint="eastAsia"/>
                <w:sz w:val="24"/>
                <w:szCs w:val="24"/>
              </w:rPr>
              <w:t>从事危险货物作业的码头资质核准</w:t>
            </w:r>
          </w:p>
        </w:tc>
        <w:tc>
          <w:tcPr>
            <w:tcW w:w="2225" w:type="dxa"/>
            <w:vAlign w:val="center"/>
          </w:tcPr>
          <w:p w14:paraId="3F5DE296"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0FCA63B2" w14:textId="77777777" w:rsidR="00567DDA" w:rsidRPr="001D6E8E" w:rsidRDefault="00567DDA">
            <w:pPr>
              <w:autoSpaceDN/>
              <w:spacing w:line="360" w:lineRule="exact"/>
              <w:jc w:val="center"/>
              <w:rPr>
                <w:rFonts w:eastAsia="仿宋_GB2312" w:hint="eastAsia"/>
                <w:sz w:val="24"/>
                <w:szCs w:val="24"/>
              </w:rPr>
            </w:pPr>
          </w:p>
        </w:tc>
      </w:tr>
      <w:tr w:rsidR="00567DDA" w:rsidRPr="001D6E8E" w14:paraId="55701C65" w14:textId="77777777">
        <w:tc>
          <w:tcPr>
            <w:tcW w:w="710" w:type="dxa"/>
            <w:vAlign w:val="center"/>
          </w:tcPr>
          <w:p w14:paraId="7E963222"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54</w:t>
            </w:r>
          </w:p>
        </w:tc>
        <w:tc>
          <w:tcPr>
            <w:tcW w:w="4732" w:type="dxa"/>
            <w:vAlign w:val="center"/>
          </w:tcPr>
          <w:p w14:paraId="630E4E77" w14:textId="77777777" w:rsidR="00567DDA" w:rsidRPr="001D6E8E" w:rsidRDefault="00CF4D4C">
            <w:pPr>
              <w:pStyle w:val="10"/>
              <w:tabs>
                <w:tab w:val="left" w:pos="1577"/>
              </w:tabs>
              <w:spacing w:line="360" w:lineRule="exact"/>
              <w:ind w:left="0" w:firstLine="0"/>
              <w:rPr>
                <w:rFonts w:eastAsia="仿宋_GB2312" w:hint="eastAsia"/>
                <w:sz w:val="24"/>
                <w:szCs w:val="24"/>
              </w:rPr>
            </w:pPr>
            <w:r w:rsidRPr="001D6E8E">
              <w:rPr>
                <w:rFonts w:eastAsia="仿宋_GB2312" w:hint="eastAsia"/>
                <w:sz w:val="24"/>
                <w:szCs w:val="24"/>
              </w:rPr>
              <w:t>国内水运企业（含合资、合作水运企业及服务企业）更名和注销许可</w:t>
            </w:r>
          </w:p>
        </w:tc>
        <w:tc>
          <w:tcPr>
            <w:tcW w:w="2225" w:type="dxa"/>
            <w:vAlign w:val="center"/>
          </w:tcPr>
          <w:p w14:paraId="36E51ED8"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0EDD28BA" w14:textId="77777777" w:rsidR="00567DDA" w:rsidRPr="001D6E8E" w:rsidRDefault="00567DDA">
            <w:pPr>
              <w:autoSpaceDN/>
              <w:spacing w:line="360" w:lineRule="exact"/>
              <w:jc w:val="center"/>
              <w:rPr>
                <w:rFonts w:eastAsia="仿宋_GB2312" w:hint="eastAsia"/>
                <w:sz w:val="24"/>
                <w:szCs w:val="24"/>
              </w:rPr>
            </w:pPr>
          </w:p>
        </w:tc>
      </w:tr>
      <w:tr w:rsidR="00567DDA" w:rsidRPr="001D6E8E" w14:paraId="4F5A836E" w14:textId="77777777">
        <w:tc>
          <w:tcPr>
            <w:tcW w:w="710" w:type="dxa"/>
            <w:vAlign w:val="center"/>
          </w:tcPr>
          <w:p w14:paraId="48FE2AB4"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55</w:t>
            </w:r>
          </w:p>
        </w:tc>
        <w:tc>
          <w:tcPr>
            <w:tcW w:w="4732" w:type="dxa"/>
            <w:vAlign w:val="center"/>
          </w:tcPr>
          <w:p w14:paraId="59B91754" w14:textId="77777777" w:rsidR="00567DDA" w:rsidRPr="001D6E8E" w:rsidRDefault="00CF4D4C">
            <w:pPr>
              <w:pStyle w:val="10"/>
              <w:tabs>
                <w:tab w:val="left" w:pos="1577"/>
              </w:tabs>
              <w:spacing w:line="360" w:lineRule="exact"/>
              <w:ind w:left="0" w:firstLine="0"/>
              <w:rPr>
                <w:rFonts w:eastAsia="仿宋_GB2312" w:hint="eastAsia"/>
                <w:b/>
                <w:sz w:val="24"/>
                <w:szCs w:val="24"/>
              </w:rPr>
            </w:pPr>
            <w:r w:rsidRPr="001D6E8E">
              <w:rPr>
                <w:rFonts w:eastAsia="仿宋_GB2312" w:hint="eastAsia"/>
                <w:sz w:val="24"/>
                <w:szCs w:val="24"/>
              </w:rPr>
              <w:t>国内水运企业增减船舶运力（客船、危险品船、进口二手船除外）国际船舶进入国内市场审批</w:t>
            </w:r>
          </w:p>
        </w:tc>
        <w:tc>
          <w:tcPr>
            <w:tcW w:w="2225" w:type="dxa"/>
            <w:vAlign w:val="center"/>
          </w:tcPr>
          <w:p w14:paraId="2CC0C67C"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7A8B5C22" w14:textId="77777777" w:rsidR="00567DDA" w:rsidRPr="001D6E8E" w:rsidRDefault="00567DDA">
            <w:pPr>
              <w:autoSpaceDN/>
              <w:spacing w:line="360" w:lineRule="exact"/>
              <w:jc w:val="center"/>
              <w:rPr>
                <w:rFonts w:eastAsia="仿宋_GB2312" w:hint="eastAsia"/>
                <w:sz w:val="24"/>
                <w:szCs w:val="24"/>
              </w:rPr>
            </w:pPr>
          </w:p>
        </w:tc>
      </w:tr>
      <w:tr w:rsidR="00567DDA" w:rsidRPr="001D6E8E" w14:paraId="360708DF" w14:textId="77777777">
        <w:tc>
          <w:tcPr>
            <w:tcW w:w="710" w:type="dxa"/>
            <w:vAlign w:val="center"/>
          </w:tcPr>
          <w:p w14:paraId="5E70EF32"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56</w:t>
            </w:r>
          </w:p>
        </w:tc>
        <w:tc>
          <w:tcPr>
            <w:tcW w:w="4732" w:type="dxa"/>
            <w:vAlign w:val="center"/>
          </w:tcPr>
          <w:p w14:paraId="2D954202" w14:textId="77777777" w:rsidR="00567DDA" w:rsidRPr="001D6E8E" w:rsidRDefault="00CF4D4C">
            <w:pPr>
              <w:pStyle w:val="10"/>
              <w:tabs>
                <w:tab w:val="left" w:pos="1577"/>
              </w:tabs>
              <w:spacing w:line="360" w:lineRule="exact"/>
              <w:ind w:left="0" w:firstLine="0"/>
              <w:rPr>
                <w:rFonts w:eastAsia="仿宋_GB2312" w:hint="eastAsia"/>
                <w:sz w:val="24"/>
                <w:szCs w:val="24"/>
              </w:rPr>
            </w:pPr>
            <w:r w:rsidRPr="001D6E8E">
              <w:rPr>
                <w:rFonts w:eastAsia="仿宋_GB2312" w:hint="eastAsia"/>
                <w:sz w:val="24"/>
                <w:szCs w:val="24"/>
              </w:rPr>
              <w:t>化工企业质检机构认证</w:t>
            </w:r>
          </w:p>
        </w:tc>
        <w:tc>
          <w:tcPr>
            <w:tcW w:w="2225" w:type="dxa"/>
            <w:vAlign w:val="center"/>
          </w:tcPr>
          <w:p w14:paraId="52120F55"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19E30A18" w14:textId="77777777" w:rsidR="00567DDA" w:rsidRPr="001D6E8E" w:rsidRDefault="00567DDA">
            <w:pPr>
              <w:autoSpaceDN/>
              <w:spacing w:line="360" w:lineRule="exact"/>
              <w:jc w:val="center"/>
              <w:rPr>
                <w:rFonts w:eastAsia="仿宋_GB2312" w:hint="eastAsia"/>
                <w:sz w:val="24"/>
                <w:szCs w:val="24"/>
              </w:rPr>
            </w:pPr>
          </w:p>
        </w:tc>
      </w:tr>
      <w:tr w:rsidR="00567DDA" w:rsidRPr="001D6E8E" w14:paraId="3EE43BFD" w14:textId="77777777">
        <w:tc>
          <w:tcPr>
            <w:tcW w:w="710" w:type="dxa"/>
            <w:vAlign w:val="center"/>
          </w:tcPr>
          <w:p w14:paraId="46EC17CC"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57</w:t>
            </w:r>
          </w:p>
        </w:tc>
        <w:tc>
          <w:tcPr>
            <w:tcW w:w="4732" w:type="dxa"/>
            <w:vAlign w:val="center"/>
          </w:tcPr>
          <w:p w14:paraId="6A59BD35" w14:textId="77777777" w:rsidR="00567DDA" w:rsidRPr="001D6E8E" w:rsidRDefault="00CF4D4C">
            <w:pPr>
              <w:pStyle w:val="10"/>
              <w:tabs>
                <w:tab w:val="left" w:pos="1577"/>
              </w:tabs>
              <w:spacing w:line="360" w:lineRule="exact"/>
              <w:ind w:left="0" w:firstLine="0"/>
              <w:rPr>
                <w:rFonts w:eastAsia="仿宋_GB2312" w:hint="eastAsia"/>
                <w:sz w:val="24"/>
                <w:szCs w:val="24"/>
              </w:rPr>
            </w:pPr>
            <w:r w:rsidRPr="001D6E8E">
              <w:rPr>
                <w:rFonts w:eastAsia="仿宋_GB2312" w:hint="eastAsia"/>
                <w:sz w:val="24"/>
                <w:szCs w:val="24"/>
              </w:rPr>
              <w:t>易制毒化学物品生产许可</w:t>
            </w:r>
          </w:p>
        </w:tc>
        <w:tc>
          <w:tcPr>
            <w:tcW w:w="2225" w:type="dxa"/>
            <w:vAlign w:val="center"/>
          </w:tcPr>
          <w:p w14:paraId="0FBC7AC4"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调整，改为登记</w:t>
            </w:r>
          </w:p>
        </w:tc>
        <w:tc>
          <w:tcPr>
            <w:tcW w:w="1394" w:type="dxa"/>
            <w:vAlign w:val="center"/>
          </w:tcPr>
          <w:p w14:paraId="4CBE62E1" w14:textId="77777777" w:rsidR="00567DDA" w:rsidRPr="001D6E8E" w:rsidRDefault="00567DDA">
            <w:pPr>
              <w:autoSpaceDN/>
              <w:spacing w:line="360" w:lineRule="exact"/>
              <w:jc w:val="center"/>
              <w:rPr>
                <w:rFonts w:eastAsia="仿宋_GB2312" w:hint="eastAsia"/>
                <w:sz w:val="24"/>
                <w:szCs w:val="24"/>
              </w:rPr>
            </w:pPr>
          </w:p>
        </w:tc>
      </w:tr>
      <w:tr w:rsidR="00567DDA" w:rsidRPr="001D6E8E" w14:paraId="48AC39AE" w14:textId="77777777">
        <w:tc>
          <w:tcPr>
            <w:tcW w:w="710" w:type="dxa"/>
            <w:vAlign w:val="center"/>
          </w:tcPr>
          <w:p w14:paraId="54DE221D"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58</w:t>
            </w:r>
          </w:p>
        </w:tc>
        <w:tc>
          <w:tcPr>
            <w:tcW w:w="4732" w:type="dxa"/>
            <w:vAlign w:val="center"/>
          </w:tcPr>
          <w:p w14:paraId="68CF9E21" w14:textId="77777777" w:rsidR="00567DDA" w:rsidRPr="001D6E8E" w:rsidRDefault="00CF4D4C">
            <w:pPr>
              <w:pStyle w:val="10"/>
              <w:tabs>
                <w:tab w:val="left" w:pos="1577"/>
              </w:tabs>
              <w:spacing w:line="360" w:lineRule="exact"/>
              <w:ind w:left="0" w:firstLine="0"/>
              <w:rPr>
                <w:rFonts w:eastAsia="仿宋_GB2312" w:hint="eastAsia"/>
                <w:sz w:val="24"/>
                <w:szCs w:val="24"/>
              </w:rPr>
            </w:pPr>
            <w:r w:rsidRPr="001D6E8E">
              <w:rPr>
                <w:rFonts w:eastAsia="仿宋_GB2312" w:hint="eastAsia"/>
                <w:sz w:val="24"/>
                <w:szCs w:val="24"/>
              </w:rPr>
              <w:t>煤炭工业重大项目建设初审</w:t>
            </w:r>
          </w:p>
        </w:tc>
        <w:tc>
          <w:tcPr>
            <w:tcW w:w="2225" w:type="dxa"/>
            <w:vAlign w:val="center"/>
          </w:tcPr>
          <w:p w14:paraId="7FF251E5"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调整，改为日常工作</w:t>
            </w:r>
          </w:p>
        </w:tc>
        <w:tc>
          <w:tcPr>
            <w:tcW w:w="1394" w:type="dxa"/>
            <w:vAlign w:val="center"/>
          </w:tcPr>
          <w:p w14:paraId="0E3CAC57"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市经委</w:t>
            </w:r>
          </w:p>
        </w:tc>
      </w:tr>
      <w:tr w:rsidR="00567DDA" w:rsidRPr="001D6E8E" w14:paraId="033050C7" w14:textId="77777777">
        <w:tc>
          <w:tcPr>
            <w:tcW w:w="710" w:type="dxa"/>
            <w:vAlign w:val="center"/>
          </w:tcPr>
          <w:p w14:paraId="122DAB45"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59</w:t>
            </w:r>
          </w:p>
        </w:tc>
        <w:tc>
          <w:tcPr>
            <w:tcW w:w="4732" w:type="dxa"/>
            <w:vAlign w:val="center"/>
          </w:tcPr>
          <w:p w14:paraId="7D102E7C" w14:textId="77777777" w:rsidR="00567DDA" w:rsidRPr="001D6E8E" w:rsidRDefault="00CF4D4C">
            <w:pPr>
              <w:pStyle w:val="10"/>
              <w:tabs>
                <w:tab w:val="left" w:pos="1577"/>
              </w:tabs>
              <w:spacing w:line="360" w:lineRule="exact"/>
              <w:ind w:left="0" w:firstLine="0"/>
              <w:rPr>
                <w:rFonts w:eastAsia="仿宋_GB2312" w:hint="eastAsia"/>
                <w:sz w:val="24"/>
                <w:szCs w:val="24"/>
              </w:rPr>
            </w:pPr>
            <w:r w:rsidRPr="001D6E8E">
              <w:rPr>
                <w:rFonts w:eastAsia="仿宋_GB2312" w:hint="eastAsia"/>
                <w:sz w:val="24"/>
                <w:szCs w:val="24"/>
              </w:rPr>
              <w:t>专业技术人员申请晋升专业技术职务资格审核（直管煤炭企业事业单位）</w:t>
            </w:r>
          </w:p>
        </w:tc>
        <w:tc>
          <w:tcPr>
            <w:tcW w:w="2225" w:type="dxa"/>
            <w:vAlign w:val="center"/>
          </w:tcPr>
          <w:p w14:paraId="70D442A1"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调整，改为日常工作</w:t>
            </w:r>
          </w:p>
        </w:tc>
        <w:tc>
          <w:tcPr>
            <w:tcW w:w="1394" w:type="dxa"/>
            <w:vAlign w:val="center"/>
          </w:tcPr>
          <w:p w14:paraId="1A0D16CC" w14:textId="77777777" w:rsidR="00567DDA" w:rsidRPr="001D6E8E" w:rsidRDefault="00567DDA">
            <w:pPr>
              <w:autoSpaceDN/>
              <w:spacing w:line="360" w:lineRule="exact"/>
              <w:jc w:val="center"/>
              <w:rPr>
                <w:rFonts w:eastAsia="仿宋_GB2312" w:hint="eastAsia"/>
                <w:sz w:val="24"/>
                <w:szCs w:val="24"/>
              </w:rPr>
            </w:pPr>
          </w:p>
        </w:tc>
      </w:tr>
      <w:tr w:rsidR="00567DDA" w:rsidRPr="001D6E8E" w14:paraId="4D5FAAD7" w14:textId="77777777">
        <w:tc>
          <w:tcPr>
            <w:tcW w:w="710" w:type="dxa"/>
            <w:vAlign w:val="center"/>
          </w:tcPr>
          <w:p w14:paraId="6F978C66"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60</w:t>
            </w:r>
          </w:p>
        </w:tc>
        <w:tc>
          <w:tcPr>
            <w:tcW w:w="4732" w:type="dxa"/>
            <w:vAlign w:val="center"/>
          </w:tcPr>
          <w:p w14:paraId="23F22869" w14:textId="77777777" w:rsidR="00567DDA" w:rsidRPr="001D6E8E" w:rsidRDefault="00CF4D4C">
            <w:pPr>
              <w:pStyle w:val="10"/>
              <w:tabs>
                <w:tab w:val="left" w:pos="1577"/>
              </w:tabs>
              <w:spacing w:line="360" w:lineRule="exact"/>
              <w:ind w:left="0" w:firstLine="0"/>
              <w:rPr>
                <w:rFonts w:eastAsia="仿宋_GB2312" w:hint="eastAsia"/>
                <w:sz w:val="24"/>
                <w:szCs w:val="24"/>
              </w:rPr>
            </w:pPr>
            <w:r w:rsidRPr="001D6E8E">
              <w:rPr>
                <w:rFonts w:eastAsia="仿宋_GB2312" w:hint="eastAsia"/>
                <w:sz w:val="24"/>
                <w:szCs w:val="24"/>
              </w:rPr>
              <w:t>矿山工程高级专业技术职务政工中级职务资格评审确认</w:t>
            </w:r>
          </w:p>
        </w:tc>
        <w:tc>
          <w:tcPr>
            <w:tcW w:w="2225" w:type="dxa"/>
            <w:vAlign w:val="center"/>
          </w:tcPr>
          <w:p w14:paraId="1C04F839"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调整，改为日常工作</w:t>
            </w:r>
          </w:p>
        </w:tc>
        <w:tc>
          <w:tcPr>
            <w:tcW w:w="1394" w:type="dxa"/>
            <w:vAlign w:val="center"/>
          </w:tcPr>
          <w:p w14:paraId="05B35F67" w14:textId="77777777" w:rsidR="00567DDA" w:rsidRPr="001D6E8E" w:rsidRDefault="00567DDA">
            <w:pPr>
              <w:autoSpaceDN/>
              <w:spacing w:line="360" w:lineRule="exact"/>
              <w:jc w:val="center"/>
              <w:rPr>
                <w:rFonts w:eastAsia="仿宋_GB2312" w:hint="eastAsia"/>
                <w:sz w:val="24"/>
                <w:szCs w:val="24"/>
              </w:rPr>
            </w:pPr>
          </w:p>
        </w:tc>
      </w:tr>
      <w:tr w:rsidR="00567DDA" w:rsidRPr="001D6E8E" w14:paraId="4DBFF5D5" w14:textId="77777777">
        <w:tc>
          <w:tcPr>
            <w:tcW w:w="710" w:type="dxa"/>
            <w:vAlign w:val="center"/>
          </w:tcPr>
          <w:p w14:paraId="6A29CB53"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61</w:t>
            </w:r>
          </w:p>
        </w:tc>
        <w:tc>
          <w:tcPr>
            <w:tcW w:w="4732" w:type="dxa"/>
            <w:vAlign w:val="center"/>
          </w:tcPr>
          <w:p w14:paraId="606A2B75" w14:textId="77777777" w:rsidR="00567DDA" w:rsidRPr="001D6E8E" w:rsidRDefault="00CF4D4C">
            <w:pPr>
              <w:pStyle w:val="10"/>
              <w:tabs>
                <w:tab w:val="left" w:pos="1577"/>
              </w:tabs>
              <w:spacing w:line="360" w:lineRule="exact"/>
              <w:ind w:left="0" w:firstLine="0"/>
              <w:rPr>
                <w:rFonts w:eastAsia="仿宋_GB2312" w:hint="eastAsia"/>
                <w:sz w:val="24"/>
                <w:szCs w:val="24"/>
              </w:rPr>
            </w:pPr>
            <w:r w:rsidRPr="001D6E8E">
              <w:rPr>
                <w:rFonts w:eastAsia="仿宋_GB2312" w:hint="eastAsia"/>
                <w:sz w:val="24"/>
                <w:szCs w:val="24"/>
              </w:rPr>
              <w:t>散装水泥资金预、决算批复</w:t>
            </w:r>
          </w:p>
        </w:tc>
        <w:tc>
          <w:tcPr>
            <w:tcW w:w="2225" w:type="dxa"/>
            <w:vAlign w:val="center"/>
          </w:tcPr>
          <w:p w14:paraId="64120E74"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23C16803" w14:textId="77777777" w:rsidR="00567DDA" w:rsidRPr="001D6E8E" w:rsidRDefault="00567DDA">
            <w:pPr>
              <w:autoSpaceDN/>
              <w:spacing w:line="360" w:lineRule="exact"/>
              <w:jc w:val="center"/>
              <w:rPr>
                <w:rFonts w:eastAsia="仿宋_GB2312" w:hint="eastAsia"/>
                <w:sz w:val="24"/>
                <w:szCs w:val="24"/>
              </w:rPr>
            </w:pPr>
          </w:p>
        </w:tc>
      </w:tr>
      <w:tr w:rsidR="00567DDA" w:rsidRPr="001D6E8E" w14:paraId="318BA72B" w14:textId="77777777">
        <w:tc>
          <w:tcPr>
            <w:tcW w:w="710" w:type="dxa"/>
            <w:vAlign w:val="center"/>
          </w:tcPr>
          <w:p w14:paraId="5846D5CD"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62</w:t>
            </w:r>
          </w:p>
        </w:tc>
        <w:tc>
          <w:tcPr>
            <w:tcW w:w="4732" w:type="dxa"/>
            <w:vAlign w:val="center"/>
          </w:tcPr>
          <w:p w14:paraId="3085091E" w14:textId="77777777" w:rsidR="00567DDA" w:rsidRPr="001D6E8E" w:rsidRDefault="00CF4D4C">
            <w:pPr>
              <w:pStyle w:val="10"/>
              <w:tabs>
                <w:tab w:val="left" w:pos="1577"/>
              </w:tabs>
              <w:spacing w:line="360" w:lineRule="exact"/>
              <w:ind w:left="0" w:firstLine="0"/>
              <w:rPr>
                <w:rFonts w:eastAsia="仿宋_GB2312" w:hint="eastAsia"/>
                <w:sz w:val="24"/>
                <w:szCs w:val="24"/>
              </w:rPr>
            </w:pPr>
            <w:r w:rsidRPr="001D6E8E">
              <w:rPr>
                <w:rFonts w:eastAsia="仿宋_GB2312" w:hint="eastAsia"/>
                <w:sz w:val="24"/>
                <w:szCs w:val="24"/>
              </w:rPr>
              <w:t>国外赠款项目执行机构向赠款受益方收取管理费的审批</w:t>
            </w:r>
          </w:p>
        </w:tc>
        <w:tc>
          <w:tcPr>
            <w:tcW w:w="2225" w:type="dxa"/>
            <w:vAlign w:val="center"/>
          </w:tcPr>
          <w:p w14:paraId="7ABB9019"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089404DF"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市财政局</w:t>
            </w:r>
          </w:p>
        </w:tc>
      </w:tr>
      <w:tr w:rsidR="00567DDA" w:rsidRPr="001D6E8E" w14:paraId="175C80FC" w14:textId="77777777">
        <w:tc>
          <w:tcPr>
            <w:tcW w:w="710" w:type="dxa"/>
            <w:vAlign w:val="center"/>
          </w:tcPr>
          <w:p w14:paraId="5598F363"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63</w:t>
            </w:r>
          </w:p>
        </w:tc>
        <w:tc>
          <w:tcPr>
            <w:tcW w:w="4732" w:type="dxa"/>
            <w:vAlign w:val="center"/>
          </w:tcPr>
          <w:p w14:paraId="67BE03D7" w14:textId="77777777" w:rsidR="00567DDA" w:rsidRPr="001D6E8E" w:rsidRDefault="00CF4D4C">
            <w:pPr>
              <w:pStyle w:val="10"/>
              <w:tabs>
                <w:tab w:val="left" w:pos="1577"/>
              </w:tabs>
              <w:spacing w:line="360" w:lineRule="exact"/>
              <w:ind w:left="0" w:firstLine="0"/>
              <w:rPr>
                <w:rFonts w:eastAsia="仿宋_GB2312" w:hint="eastAsia"/>
                <w:sz w:val="24"/>
                <w:szCs w:val="24"/>
              </w:rPr>
            </w:pPr>
            <w:r w:rsidRPr="001D6E8E">
              <w:rPr>
                <w:rFonts w:eastAsia="仿宋_GB2312" w:hint="eastAsia"/>
                <w:sz w:val="24"/>
                <w:szCs w:val="24"/>
              </w:rPr>
              <w:t>外国政府贷款项目转贷银行的审批</w:t>
            </w:r>
          </w:p>
        </w:tc>
        <w:tc>
          <w:tcPr>
            <w:tcW w:w="2225" w:type="dxa"/>
            <w:vAlign w:val="center"/>
          </w:tcPr>
          <w:p w14:paraId="7FA63800"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26BF6398" w14:textId="77777777" w:rsidR="00567DDA" w:rsidRPr="001D6E8E" w:rsidRDefault="00567DDA">
            <w:pPr>
              <w:autoSpaceDN/>
              <w:spacing w:line="360" w:lineRule="exact"/>
              <w:jc w:val="center"/>
              <w:rPr>
                <w:rFonts w:eastAsia="仿宋_GB2312" w:hint="eastAsia"/>
                <w:sz w:val="24"/>
                <w:szCs w:val="24"/>
              </w:rPr>
            </w:pPr>
          </w:p>
        </w:tc>
      </w:tr>
      <w:tr w:rsidR="00567DDA" w:rsidRPr="001D6E8E" w14:paraId="0BE93FB6" w14:textId="77777777">
        <w:tc>
          <w:tcPr>
            <w:tcW w:w="710" w:type="dxa"/>
            <w:vAlign w:val="center"/>
          </w:tcPr>
          <w:p w14:paraId="52CCF0F4"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64</w:t>
            </w:r>
          </w:p>
        </w:tc>
        <w:tc>
          <w:tcPr>
            <w:tcW w:w="4732" w:type="dxa"/>
            <w:vAlign w:val="center"/>
          </w:tcPr>
          <w:p w14:paraId="1B449D54" w14:textId="77777777" w:rsidR="00567DDA" w:rsidRPr="001D6E8E" w:rsidRDefault="00CF4D4C">
            <w:pPr>
              <w:pStyle w:val="10"/>
              <w:tabs>
                <w:tab w:val="left" w:pos="1577"/>
              </w:tabs>
              <w:spacing w:line="360" w:lineRule="exact"/>
              <w:ind w:left="0" w:firstLine="0"/>
              <w:rPr>
                <w:rFonts w:eastAsia="仿宋_GB2312" w:hint="eastAsia"/>
                <w:sz w:val="24"/>
                <w:szCs w:val="24"/>
              </w:rPr>
            </w:pPr>
            <w:r w:rsidRPr="001D6E8E">
              <w:rPr>
                <w:rFonts w:eastAsia="仿宋_GB2312" w:hint="eastAsia"/>
                <w:sz w:val="24"/>
                <w:szCs w:val="24"/>
              </w:rPr>
              <w:t>契税减免税额超过</w:t>
            </w:r>
            <w:r w:rsidRPr="001D6E8E">
              <w:rPr>
                <w:rFonts w:eastAsia="仿宋_GB2312" w:hint="eastAsia"/>
                <w:sz w:val="24"/>
                <w:szCs w:val="24"/>
              </w:rPr>
              <w:t>10</w:t>
            </w:r>
            <w:r w:rsidRPr="001D6E8E">
              <w:rPr>
                <w:rFonts w:eastAsia="仿宋_GB2312" w:hint="eastAsia"/>
                <w:sz w:val="24"/>
                <w:szCs w:val="24"/>
              </w:rPr>
              <w:t>万元的审批</w:t>
            </w:r>
          </w:p>
        </w:tc>
        <w:tc>
          <w:tcPr>
            <w:tcW w:w="2225" w:type="dxa"/>
            <w:vAlign w:val="center"/>
          </w:tcPr>
          <w:p w14:paraId="32546D71"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调整，下放区县（自治县、市）</w:t>
            </w:r>
          </w:p>
        </w:tc>
        <w:tc>
          <w:tcPr>
            <w:tcW w:w="1394" w:type="dxa"/>
            <w:vAlign w:val="center"/>
          </w:tcPr>
          <w:p w14:paraId="6BF75E4A" w14:textId="77777777" w:rsidR="00567DDA" w:rsidRPr="001D6E8E" w:rsidRDefault="00567DDA">
            <w:pPr>
              <w:autoSpaceDN/>
              <w:spacing w:line="360" w:lineRule="exact"/>
              <w:jc w:val="center"/>
              <w:rPr>
                <w:rFonts w:eastAsia="仿宋_GB2312" w:hint="eastAsia"/>
                <w:sz w:val="24"/>
                <w:szCs w:val="24"/>
              </w:rPr>
            </w:pPr>
          </w:p>
        </w:tc>
      </w:tr>
      <w:tr w:rsidR="00567DDA" w:rsidRPr="001D6E8E" w14:paraId="3B595EC8" w14:textId="77777777">
        <w:tc>
          <w:tcPr>
            <w:tcW w:w="710" w:type="dxa"/>
            <w:vAlign w:val="center"/>
          </w:tcPr>
          <w:p w14:paraId="0E3DE24A"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65</w:t>
            </w:r>
          </w:p>
        </w:tc>
        <w:tc>
          <w:tcPr>
            <w:tcW w:w="4732" w:type="dxa"/>
            <w:vAlign w:val="center"/>
          </w:tcPr>
          <w:p w14:paraId="771EFB0F" w14:textId="77777777" w:rsidR="00567DDA" w:rsidRPr="001D6E8E" w:rsidRDefault="00CF4D4C">
            <w:pPr>
              <w:pStyle w:val="10"/>
              <w:tabs>
                <w:tab w:val="left" w:pos="1577"/>
              </w:tabs>
              <w:spacing w:line="360" w:lineRule="exact"/>
              <w:ind w:left="0" w:firstLine="0"/>
              <w:rPr>
                <w:rFonts w:eastAsia="仿宋_GB2312" w:hint="eastAsia"/>
                <w:sz w:val="24"/>
                <w:szCs w:val="24"/>
              </w:rPr>
            </w:pPr>
            <w:r w:rsidRPr="001D6E8E">
              <w:rPr>
                <w:rFonts w:eastAsia="仿宋_GB2312" w:hint="eastAsia"/>
                <w:sz w:val="24"/>
                <w:szCs w:val="24"/>
              </w:rPr>
              <w:t>耕地占用税减免审批</w:t>
            </w:r>
          </w:p>
        </w:tc>
        <w:tc>
          <w:tcPr>
            <w:tcW w:w="2225" w:type="dxa"/>
            <w:vAlign w:val="center"/>
          </w:tcPr>
          <w:p w14:paraId="7A9267E8"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调整，下放区县（自治县、市）</w:t>
            </w:r>
          </w:p>
        </w:tc>
        <w:tc>
          <w:tcPr>
            <w:tcW w:w="1394" w:type="dxa"/>
            <w:vAlign w:val="center"/>
          </w:tcPr>
          <w:p w14:paraId="5DA91A0D" w14:textId="77777777" w:rsidR="00567DDA" w:rsidRPr="001D6E8E" w:rsidRDefault="00567DDA">
            <w:pPr>
              <w:autoSpaceDN/>
              <w:spacing w:line="360" w:lineRule="exact"/>
              <w:jc w:val="center"/>
              <w:rPr>
                <w:rFonts w:eastAsia="仿宋_GB2312" w:hint="eastAsia"/>
                <w:sz w:val="24"/>
                <w:szCs w:val="24"/>
              </w:rPr>
            </w:pPr>
          </w:p>
        </w:tc>
      </w:tr>
      <w:tr w:rsidR="00567DDA" w:rsidRPr="001D6E8E" w14:paraId="78D76BF9" w14:textId="77777777">
        <w:tc>
          <w:tcPr>
            <w:tcW w:w="710" w:type="dxa"/>
            <w:vAlign w:val="center"/>
          </w:tcPr>
          <w:p w14:paraId="6E95F45F" w14:textId="77777777" w:rsidR="00567DDA" w:rsidRPr="001D6E8E" w:rsidRDefault="00CF4D4C">
            <w:pPr>
              <w:pStyle w:val="TableParagraph"/>
              <w:spacing w:line="360" w:lineRule="exact"/>
              <w:jc w:val="center"/>
              <w:rPr>
                <w:rFonts w:eastAsia="仿宋_GB2312" w:hint="eastAsia"/>
                <w:sz w:val="24"/>
                <w:szCs w:val="24"/>
              </w:rPr>
            </w:pPr>
            <w:r w:rsidRPr="001D6E8E">
              <w:rPr>
                <w:rFonts w:eastAsia="仿宋_GB2312" w:hint="eastAsia"/>
                <w:sz w:val="24"/>
                <w:szCs w:val="24"/>
              </w:rPr>
              <w:t>66</w:t>
            </w:r>
          </w:p>
        </w:tc>
        <w:tc>
          <w:tcPr>
            <w:tcW w:w="4732" w:type="dxa"/>
            <w:vAlign w:val="center"/>
          </w:tcPr>
          <w:p w14:paraId="09CCD8ED" w14:textId="77777777" w:rsidR="00567DDA" w:rsidRPr="001D6E8E" w:rsidRDefault="00CF4D4C">
            <w:pPr>
              <w:pStyle w:val="TableParagraph"/>
              <w:spacing w:line="360" w:lineRule="exact"/>
              <w:rPr>
                <w:rFonts w:eastAsia="仿宋_GB2312" w:hint="eastAsia"/>
                <w:sz w:val="24"/>
                <w:szCs w:val="24"/>
              </w:rPr>
            </w:pPr>
            <w:r w:rsidRPr="001D6E8E">
              <w:rPr>
                <w:rFonts w:eastAsia="仿宋_GB2312" w:hint="eastAsia"/>
                <w:sz w:val="24"/>
                <w:szCs w:val="24"/>
              </w:rPr>
              <w:t>企业内部财务管理办法备案</w:t>
            </w:r>
          </w:p>
        </w:tc>
        <w:tc>
          <w:tcPr>
            <w:tcW w:w="2225" w:type="dxa"/>
            <w:vAlign w:val="center"/>
          </w:tcPr>
          <w:p w14:paraId="12AAABAE" w14:textId="77777777" w:rsidR="00567DDA" w:rsidRPr="001D6E8E" w:rsidRDefault="00CF4D4C">
            <w:pPr>
              <w:pStyle w:val="TableParagraph"/>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3888F2CD" w14:textId="77777777" w:rsidR="00567DDA" w:rsidRPr="001D6E8E" w:rsidRDefault="00567DDA">
            <w:pPr>
              <w:autoSpaceDN/>
              <w:spacing w:line="360" w:lineRule="exact"/>
              <w:jc w:val="center"/>
              <w:rPr>
                <w:rFonts w:eastAsia="仿宋_GB2312" w:hint="eastAsia"/>
                <w:sz w:val="24"/>
                <w:szCs w:val="24"/>
              </w:rPr>
            </w:pPr>
          </w:p>
        </w:tc>
      </w:tr>
      <w:tr w:rsidR="00567DDA" w:rsidRPr="001D6E8E" w14:paraId="11B63B82" w14:textId="77777777">
        <w:tc>
          <w:tcPr>
            <w:tcW w:w="710" w:type="dxa"/>
            <w:vAlign w:val="center"/>
          </w:tcPr>
          <w:p w14:paraId="7B5636ED" w14:textId="77777777" w:rsidR="00567DDA" w:rsidRPr="001D6E8E" w:rsidRDefault="00CF4D4C">
            <w:pPr>
              <w:pStyle w:val="TableParagraph"/>
              <w:spacing w:line="360" w:lineRule="exact"/>
              <w:jc w:val="center"/>
              <w:rPr>
                <w:rFonts w:eastAsia="仿宋_GB2312" w:hint="eastAsia"/>
                <w:sz w:val="24"/>
                <w:szCs w:val="24"/>
              </w:rPr>
            </w:pPr>
            <w:r w:rsidRPr="001D6E8E">
              <w:rPr>
                <w:rFonts w:eastAsia="仿宋_GB2312" w:hint="eastAsia"/>
                <w:sz w:val="24"/>
                <w:szCs w:val="24"/>
              </w:rPr>
              <w:t>67</w:t>
            </w:r>
          </w:p>
        </w:tc>
        <w:tc>
          <w:tcPr>
            <w:tcW w:w="4732" w:type="dxa"/>
            <w:vAlign w:val="center"/>
          </w:tcPr>
          <w:p w14:paraId="35860B86" w14:textId="77777777" w:rsidR="00567DDA" w:rsidRPr="001D6E8E" w:rsidRDefault="00CF4D4C">
            <w:pPr>
              <w:pStyle w:val="TableParagraph"/>
              <w:spacing w:line="360" w:lineRule="exact"/>
              <w:rPr>
                <w:rFonts w:eastAsia="仿宋_GB2312" w:hint="eastAsia"/>
                <w:sz w:val="24"/>
                <w:szCs w:val="24"/>
              </w:rPr>
            </w:pPr>
            <w:r w:rsidRPr="001D6E8E">
              <w:rPr>
                <w:rFonts w:eastAsia="仿宋_GB2312" w:hint="eastAsia"/>
                <w:sz w:val="24"/>
                <w:szCs w:val="24"/>
              </w:rPr>
              <w:t>工资宏观调控审批</w:t>
            </w:r>
          </w:p>
        </w:tc>
        <w:tc>
          <w:tcPr>
            <w:tcW w:w="2225" w:type="dxa"/>
            <w:vAlign w:val="center"/>
          </w:tcPr>
          <w:p w14:paraId="7274DD08" w14:textId="77777777" w:rsidR="00567DDA" w:rsidRPr="001D6E8E" w:rsidRDefault="00CF4D4C">
            <w:pPr>
              <w:pStyle w:val="TableParagraph"/>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08507572" w14:textId="77777777" w:rsidR="00567DDA" w:rsidRPr="001D6E8E" w:rsidRDefault="00567DDA">
            <w:pPr>
              <w:autoSpaceDN/>
              <w:spacing w:line="360" w:lineRule="exact"/>
              <w:jc w:val="center"/>
              <w:rPr>
                <w:rFonts w:eastAsia="仿宋_GB2312" w:hint="eastAsia"/>
                <w:sz w:val="24"/>
                <w:szCs w:val="24"/>
              </w:rPr>
            </w:pPr>
          </w:p>
        </w:tc>
      </w:tr>
      <w:tr w:rsidR="00567DDA" w:rsidRPr="001D6E8E" w14:paraId="71A79F0B" w14:textId="77777777">
        <w:tc>
          <w:tcPr>
            <w:tcW w:w="710" w:type="dxa"/>
            <w:vAlign w:val="center"/>
          </w:tcPr>
          <w:p w14:paraId="17159A55" w14:textId="77777777" w:rsidR="00567DDA" w:rsidRPr="001D6E8E" w:rsidRDefault="00CF4D4C">
            <w:pPr>
              <w:pStyle w:val="TableParagraph"/>
              <w:spacing w:line="360" w:lineRule="exact"/>
              <w:jc w:val="center"/>
              <w:rPr>
                <w:rFonts w:eastAsia="仿宋_GB2312" w:hint="eastAsia"/>
                <w:sz w:val="24"/>
                <w:szCs w:val="24"/>
              </w:rPr>
            </w:pPr>
            <w:r w:rsidRPr="001D6E8E">
              <w:rPr>
                <w:rFonts w:eastAsia="仿宋_GB2312" w:hint="eastAsia"/>
                <w:sz w:val="24"/>
                <w:szCs w:val="24"/>
              </w:rPr>
              <w:t>68</w:t>
            </w:r>
          </w:p>
        </w:tc>
        <w:tc>
          <w:tcPr>
            <w:tcW w:w="4732" w:type="dxa"/>
            <w:vAlign w:val="center"/>
          </w:tcPr>
          <w:p w14:paraId="32CE79E2"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经营者年薪制审批</w:t>
            </w:r>
          </w:p>
        </w:tc>
        <w:tc>
          <w:tcPr>
            <w:tcW w:w="2225" w:type="dxa"/>
            <w:vAlign w:val="center"/>
          </w:tcPr>
          <w:p w14:paraId="3626A61F"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03BFD6FF" w14:textId="77777777" w:rsidR="00567DDA" w:rsidRPr="001D6E8E" w:rsidRDefault="00567DDA">
            <w:pPr>
              <w:autoSpaceDN/>
              <w:spacing w:line="360" w:lineRule="exact"/>
              <w:jc w:val="center"/>
              <w:rPr>
                <w:rFonts w:eastAsia="仿宋_GB2312" w:hint="eastAsia"/>
                <w:sz w:val="24"/>
                <w:szCs w:val="24"/>
              </w:rPr>
            </w:pPr>
          </w:p>
        </w:tc>
      </w:tr>
      <w:tr w:rsidR="00567DDA" w:rsidRPr="001D6E8E" w14:paraId="20B49461" w14:textId="77777777">
        <w:tc>
          <w:tcPr>
            <w:tcW w:w="710" w:type="dxa"/>
            <w:vAlign w:val="center"/>
          </w:tcPr>
          <w:p w14:paraId="468D61DB" w14:textId="77777777" w:rsidR="00567DDA" w:rsidRPr="001D6E8E" w:rsidRDefault="00CF4D4C">
            <w:pPr>
              <w:pStyle w:val="TableParagraph"/>
              <w:spacing w:line="360" w:lineRule="exact"/>
              <w:jc w:val="center"/>
              <w:rPr>
                <w:rFonts w:eastAsia="仿宋_GB2312" w:cs="Times New Roman" w:hint="eastAsia"/>
                <w:sz w:val="24"/>
                <w:szCs w:val="24"/>
              </w:rPr>
            </w:pPr>
            <w:r w:rsidRPr="001D6E8E">
              <w:rPr>
                <w:rFonts w:eastAsia="仿宋_GB2312" w:cs="Times New Roman" w:hint="eastAsia"/>
                <w:sz w:val="24"/>
                <w:szCs w:val="24"/>
              </w:rPr>
              <w:t>69</w:t>
            </w:r>
          </w:p>
        </w:tc>
        <w:tc>
          <w:tcPr>
            <w:tcW w:w="4732" w:type="dxa"/>
            <w:vAlign w:val="center"/>
          </w:tcPr>
          <w:p w14:paraId="38EFE7F3"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外国组织和个人根据有关文化交流协定利用档案审批</w:t>
            </w:r>
          </w:p>
        </w:tc>
        <w:tc>
          <w:tcPr>
            <w:tcW w:w="2225" w:type="dxa"/>
            <w:vAlign w:val="center"/>
          </w:tcPr>
          <w:p w14:paraId="66A22380" w14:textId="77777777" w:rsidR="00567DDA" w:rsidRPr="001D6E8E" w:rsidRDefault="00CF4D4C">
            <w:pPr>
              <w:pStyle w:val="TableParagraph"/>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7538D79D" w14:textId="77777777" w:rsidR="00567DDA" w:rsidRPr="001D6E8E" w:rsidRDefault="00567DDA">
            <w:pPr>
              <w:autoSpaceDN/>
              <w:spacing w:line="360" w:lineRule="exact"/>
              <w:jc w:val="center"/>
              <w:rPr>
                <w:rFonts w:eastAsia="仿宋_GB2312" w:hint="eastAsia"/>
                <w:sz w:val="24"/>
                <w:szCs w:val="24"/>
              </w:rPr>
            </w:pPr>
          </w:p>
        </w:tc>
      </w:tr>
      <w:tr w:rsidR="00567DDA" w:rsidRPr="001D6E8E" w14:paraId="498F2865" w14:textId="77777777">
        <w:tc>
          <w:tcPr>
            <w:tcW w:w="710" w:type="dxa"/>
            <w:vAlign w:val="center"/>
          </w:tcPr>
          <w:p w14:paraId="4AAD07E8" w14:textId="77777777" w:rsidR="00567DDA" w:rsidRPr="001D6E8E" w:rsidRDefault="00CF4D4C">
            <w:pPr>
              <w:pStyle w:val="TableParagraph"/>
              <w:spacing w:line="360" w:lineRule="exact"/>
              <w:jc w:val="center"/>
              <w:rPr>
                <w:rFonts w:eastAsia="仿宋_GB2312" w:cs="Times New Roman" w:hint="eastAsia"/>
                <w:sz w:val="24"/>
                <w:szCs w:val="24"/>
              </w:rPr>
            </w:pPr>
            <w:r w:rsidRPr="001D6E8E">
              <w:rPr>
                <w:rFonts w:eastAsia="仿宋_GB2312" w:cs="Times New Roman" w:hint="eastAsia"/>
                <w:sz w:val="24"/>
                <w:szCs w:val="24"/>
              </w:rPr>
              <w:t>70</w:t>
            </w:r>
          </w:p>
        </w:tc>
        <w:tc>
          <w:tcPr>
            <w:tcW w:w="4732" w:type="dxa"/>
            <w:vAlign w:val="center"/>
          </w:tcPr>
          <w:p w14:paraId="6B1531BC"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资产与产权变动的国有企业档案处置审批</w:t>
            </w:r>
          </w:p>
        </w:tc>
        <w:tc>
          <w:tcPr>
            <w:tcW w:w="2225" w:type="dxa"/>
            <w:vAlign w:val="center"/>
          </w:tcPr>
          <w:p w14:paraId="2721ED10" w14:textId="77777777" w:rsidR="00567DDA" w:rsidRPr="001D6E8E" w:rsidRDefault="00CF4D4C">
            <w:pPr>
              <w:pStyle w:val="TableParagraph"/>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5B904AB7" w14:textId="77777777" w:rsidR="00567DDA" w:rsidRPr="001D6E8E" w:rsidRDefault="00567DDA">
            <w:pPr>
              <w:autoSpaceDN/>
              <w:spacing w:line="360" w:lineRule="exact"/>
              <w:jc w:val="center"/>
              <w:rPr>
                <w:rFonts w:eastAsia="仿宋_GB2312" w:hint="eastAsia"/>
                <w:sz w:val="24"/>
                <w:szCs w:val="24"/>
              </w:rPr>
            </w:pPr>
          </w:p>
        </w:tc>
      </w:tr>
      <w:tr w:rsidR="00567DDA" w:rsidRPr="001D6E8E" w14:paraId="1AA2C3D4" w14:textId="77777777">
        <w:tc>
          <w:tcPr>
            <w:tcW w:w="710" w:type="dxa"/>
            <w:vAlign w:val="center"/>
          </w:tcPr>
          <w:p w14:paraId="140D8356" w14:textId="77777777" w:rsidR="00567DDA" w:rsidRPr="001D6E8E" w:rsidRDefault="00CF4D4C">
            <w:pPr>
              <w:pStyle w:val="TableParagraph"/>
              <w:spacing w:line="360" w:lineRule="exact"/>
              <w:jc w:val="center"/>
              <w:rPr>
                <w:rFonts w:eastAsia="仿宋_GB2312" w:cs="Times New Roman" w:hint="eastAsia"/>
                <w:sz w:val="24"/>
                <w:szCs w:val="24"/>
              </w:rPr>
            </w:pPr>
            <w:r w:rsidRPr="001D6E8E">
              <w:rPr>
                <w:rFonts w:eastAsia="仿宋_GB2312" w:cs="Times New Roman" w:hint="eastAsia"/>
                <w:sz w:val="24"/>
                <w:szCs w:val="24"/>
              </w:rPr>
              <w:t>71</w:t>
            </w:r>
          </w:p>
        </w:tc>
        <w:tc>
          <w:tcPr>
            <w:tcW w:w="4732" w:type="dxa"/>
            <w:vAlign w:val="center"/>
          </w:tcPr>
          <w:p w14:paraId="65742925"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已到开放期限无需继续保密或控制使用的档案开放审批</w:t>
            </w:r>
          </w:p>
        </w:tc>
        <w:tc>
          <w:tcPr>
            <w:tcW w:w="2225" w:type="dxa"/>
            <w:vAlign w:val="center"/>
          </w:tcPr>
          <w:p w14:paraId="345B6568"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314E0F03"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市档案局</w:t>
            </w:r>
          </w:p>
        </w:tc>
      </w:tr>
      <w:tr w:rsidR="00567DDA" w:rsidRPr="001D6E8E" w14:paraId="0FCA6D5F" w14:textId="77777777">
        <w:tc>
          <w:tcPr>
            <w:tcW w:w="710" w:type="dxa"/>
            <w:vAlign w:val="center"/>
          </w:tcPr>
          <w:p w14:paraId="713F5868" w14:textId="77777777" w:rsidR="00567DDA" w:rsidRPr="001D6E8E" w:rsidRDefault="00CF4D4C">
            <w:pPr>
              <w:pStyle w:val="TableParagraph"/>
              <w:spacing w:line="360" w:lineRule="exact"/>
              <w:jc w:val="center"/>
              <w:rPr>
                <w:rFonts w:eastAsia="仿宋_GB2312" w:cs="Times New Roman" w:hint="eastAsia"/>
                <w:sz w:val="24"/>
                <w:szCs w:val="24"/>
              </w:rPr>
            </w:pPr>
            <w:r w:rsidRPr="001D6E8E">
              <w:rPr>
                <w:rFonts w:eastAsia="仿宋_GB2312" w:cs="Times New Roman" w:hint="eastAsia"/>
                <w:sz w:val="24"/>
                <w:szCs w:val="24"/>
              </w:rPr>
              <w:t>72</w:t>
            </w:r>
          </w:p>
        </w:tc>
        <w:tc>
          <w:tcPr>
            <w:tcW w:w="4732" w:type="dxa"/>
            <w:vAlign w:val="center"/>
          </w:tcPr>
          <w:p w14:paraId="262F770F"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国家档案馆无合法继承者的寄存档案开放审批</w:t>
            </w:r>
          </w:p>
        </w:tc>
        <w:tc>
          <w:tcPr>
            <w:tcW w:w="2225" w:type="dxa"/>
            <w:vAlign w:val="center"/>
          </w:tcPr>
          <w:p w14:paraId="05F735DF" w14:textId="77777777" w:rsidR="00567DDA" w:rsidRPr="001D6E8E" w:rsidRDefault="00CF4D4C">
            <w:pPr>
              <w:pStyle w:val="TableParagraph"/>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77DA610F" w14:textId="77777777" w:rsidR="00567DDA" w:rsidRPr="001D6E8E" w:rsidRDefault="00567DDA">
            <w:pPr>
              <w:autoSpaceDN/>
              <w:spacing w:line="360" w:lineRule="exact"/>
              <w:jc w:val="center"/>
              <w:rPr>
                <w:rFonts w:eastAsia="仿宋_GB2312" w:hint="eastAsia"/>
                <w:sz w:val="24"/>
                <w:szCs w:val="24"/>
              </w:rPr>
            </w:pPr>
          </w:p>
        </w:tc>
      </w:tr>
      <w:tr w:rsidR="00567DDA" w:rsidRPr="001D6E8E" w14:paraId="25018611" w14:textId="77777777">
        <w:tc>
          <w:tcPr>
            <w:tcW w:w="710" w:type="dxa"/>
            <w:vAlign w:val="center"/>
          </w:tcPr>
          <w:p w14:paraId="63D27ECC" w14:textId="77777777" w:rsidR="00567DDA" w:rsidRPr="001D6E8E" w:rsidRDefault="00CF4D4C">
            <w:pPr>
              <w:pStyle w:val="TableParagraph"/>
              <w:spacing w:line="360" w:lineRule="exact"/>
              <w:jc w:val="center"/>
              <w:rPr>
                <w:rFonts w:eastAsia="仿宋_GB2312" w:cs="Times New Roman" w:hint="eastAsia"/>
                <w:sz w:val="24"/>
                <w:szCs w:val="24"/>
              </w:rPr>
            </w:pPr>
            <w:r w:rsidRPr="001D6E8E">
              <w:rPr>
                <w:rFonts w:eastAsia="仿宋_GB2312" w:cs="Times New Roman" w:hint="eastAsia"/>
                <w:sz w:val="24"/>
                <w:szCs w:val="24"/>
              </w:rPr>
              <w:t>73</w:t>
            </w:r>
          </w:p>
        </w:tc>
        <w:tc>
          <w:tcPr>
            <w:tcW w:w="4732" w:type="dxa"/>
            <w:vAlign w:val="center"/>
          </w:tcPr>
          <w:p w14:paraId="1D57352C"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中国人民保险公司省公司制定的档案管理办法审批</w:t>
            </w:r>
          </w:p>
        </w:tc>
        <w:tc>
          <w:tcPr>
            <w:tcW w:w="2225" w:type="dxa"/>
            <w:vAlign w:val="center"/>
          </w:tcPr>
          <w:p w14:paraId="359FA364" w14:textId="77777777" w:rsidR="00567DDA" w:rsidRPr="001D6E8E" w:rsidRDefault="00CF4D4C">
            <w:pPr>
              <w:pStyle w:val="TableParagraph"/>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484BF4F7" w14:textId="77777777" w:rsidR="00567DDA" w:rsidRPr="001D6E8E" w:rsidRDefault="00567DDA">
            <w:pPr>
              <w:autoSpaceDN/>
              <w:spacing w:line="360" w:lineRule="exact"/>
              <w:jc w:val="center"/>
              <w:rPr>
                <w:rFonts w:eastAsia="仿宋_GB2312" w:hint="eastAsia"/>
                <w:sz w:val="24"/>
                <w:szCs w:val="24"/>
              </w:rPr>
            </w:pPr>
          </w:p>
        </w:tc>
      </w:tr>
      <w:tr w:rsidR="00567DDA" w:rsidRPr="001D6E8E" w14:paraId="561BCF8E" w14:textId="77777777">
        <w:tc>
          <w:tcPr>
            <w:tcW w:w="710" w:type="dxa"/>
            <w:vAlign w:val="center"/>
          </w:tcPr>
          <w:p w14:paraId="468107F4" w14:textId="77777777" w:rsidR="00567DDA" w:rsidRPr="001D6E8E" w:rsidRDefault="00CF4D4C">
            <w:pPr>
              <w:pStyle w:val="TableParagraph"/>
              <w:spacing w:line="360" w:lineRule="exact"/>
              <w:jc w:val="center"/>
              <w:rPr>
                <w:rFonts w:eastAsia="仿宋_GB2312" w:cs="Times New Roman" w:hint="eastAsia"/>
                <w:sz w:val="24"/>
                <w:szCs w:val="24"/>
              </w:rPr>
            </w:pPr>
            <w:r w:rsidRPr="001D6E8E">
              <w:rPr>
                <w:rFonts w:eastAsia="仿宋_GB2312" w:cs="Times New Roman" w:hint="eastAsia"/>
                <w:sz w:val="24"/>
                <w:szCs w:val="24"/>
              </w:rPr>
              <w:t>74</w:t>
            </w:r>
          </w:p>
        </w:tc>
        <w:tc>
          <w:tcPr>
            <w:tcW w:w="4732" w:type="dxa"/>
            <w:vAlign w:val="center"/>
          </w:tcPr>
          <w:p w14:paraId="5F1AE3F2" w14:textId="77777777" w:rsidR="00567DDA" w:rsidRPr="001D6E8E" w:rsidRDefault="00CF4D4C">
            <w:pPr>
              <w:pStyle w:val="TableParagraph"/>
              <w:spacing w:line="360" w:lineRule="exact"/>
              <w:rPr>
                <w:rFonts w:eastAsia="仿宋_GB2312" w:hint="eastAsia"/>
                <w:sz w:val="24"/>
                <w:szCs w:val="24"/>
              </w:rPr>
            </w:pPr>
            <w:r w:rsidRPr="001D6E8E">
              <w:rPr>
                <w:rFonts w:eastAsia="仿宋_GB2312" w:hint="eastAsia"/>
                <w:sz w:val="24"/>
                <w:szCs w:val="24"/>
              </w:rPr>
              <w:t>建立企业档案馆审核</w:t>
            </w:r>
          </w:p>
        </w:tc>
        <w:tc>
          <w:tcPr>
            <w:tcW w:w="2225" w:type="dxa"/>
            <w:vAlign w:val="center"/>
          </w:tcPr>
          <w:p w14:paraId="25A79F9F" w14:textId="77777777" w:rsidR="00567DDA" w:rsidRPr="001D6E8E" w:rsidRDefault="00CF4D4C">
            <w:pPr>
              <w:pStyle w:val="TableParagraph"/>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2AA34F09" w14:textId="77777777" w:rsidR="00567DDA" w:rsidRPr="001D6E8E" w:rsidRDefault="00567DDA">
            <w:pPr>
              <w:autoSpaceDN/>
              <w:spacing w:line="360" w:lineRule="exact"/>
              <w:jc w:val="center"/>
              <w:rPr>
                <w:rFonts w:eastAsia="仿宋_GB2312" w:hint="eastAsia"/>
                <w:sz w:val="24"/>
                <w:szCs w:val="24"/>
              </w:rPr>
            </w:pPr>
          </w:p>
        </w:tc>
      </w:tr>
      <w:tr w:rsidR="00567DDA" w:rsidRPr="001D6E8E" w14:paraId="74F7E216" w14:textId="77777777">
        <w:tc>
          <w:tcPr>
            <w:tcW w:w="710" w:type="dxa"/>
            <w:vAlign w:val="center"/>
          </w:tcPr>
          <w:p w14:paraId="03F658C6" w14:textId="77777777" w:rsidR="00567DDA" w:rsidRPr="001D6E8E" w:rsidRDefault="00CF4D4C">
            <w:pPr>
              <w:pStyle w:val="TableParagraph"/>
              <w:spacing w:line="360" w:lineRule="exact"/>
              <w:jc w:val="center"/>
              <w:rPr>
                <w:rFonts w:eastAsia="仿宋_GB2312" w:cs="Times New Roman" w:hint="eastAsia"/>
                <w:sz w:val="24"/>
                <w:szCs w:val="24"/>
              </w:rPr>
            </w:pPr>
            <w:r w:rsidRPr="001D6E8E">
              <w:rPr>
                <w:rFonts w:eastAsia="仿宋_GB2312" w:cs="Times New Roman" w:hint="eastAsia"/>
                <w:sz w:val="24"/>
                <w:szCs w:val="24"/>
              </w:rPr>
              <w:lastRenderedPageBreak/>
              <w:t>75</w:t>
            </w:r>
          </w:p>
        </w:tc>
        <w:tc>
          <w:tcPr>
            <w:tcW w:w="4732" w:type="dxa"/>
            <w:vAlign w:val="center"/>
          </w:tcPr>
          <w:p w14:paraId="1CB863C5" w14:textId="77777777" w:rsidR="00567DDA" w:rsidRPr="001D6E8E" w:rsidRDefault="00CF4D4C">
            <w:pPr>
              <w:pStyle w:val="TableParagraph"/>
              <w:spacing w:line="360" w:lineRule="exact"/>
              <w:rPr>
                <w:rFonts w:eastAsia="仿宋_GB2312" w:hint="eastAsia"/>
                <w:sz w:val="24"/>
                <w:szCs w:val="24"/>
              </w:rPr>
            </w:pPr>
            <w:proofErr w:type="gramStart"/>
            <w:r w:rsidRPr="001D6E8E">
              <w:rPr>
                <w:rFonts w:eastAsia="仿宋_GB2312" w:hint="eastAsia"/>
                <w:sz w:val="24"/>
                <w:szCs w:val="24"/>
              </w:rPr>
              <w:t>公布非</w:t>
            </w:r>
            <w:proofErr w:type="gramEnd"/>
            <w:r w:rsidRPr="001D6E8E">
              <w:rPr>
                <w:rFonts w:eastAsia="仿宋_GB2312" w:hint="eastAsia"/>
                <w:sz w:val="24"/>
                <w:szCs w:val="24"/>
              </w:rPr>
              <w:t>国家所有档案的审核</w:t>
            </w:r>
          </w:p>
        </w:tc>
        <w:tc>
          <w:tcPr>
            <w:tcW w:w="2225" w:type="dxa"/>
            <w:vAlign w:val="center"/>
          </w:tcPr>
          <w:p w14:paraId="68D84D1D" w14:textId="77777777" w:rsidR="00567DDA" w:rsidRPr="001D6E8E" w:rsidRDefault="00CF4D4C">
            <w:pPr>
              <w:pStyle w:val="TableParagraph"/>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4D13357D" w14:textId="77777777" w:rsidR="00567DDA" w:rsidRPr="001D6E8E" w:rsidRDefault="00567DDA">
            <w:pPr>
              <w:autoSpaceDN/>
              <w:spacing w:line="360" w:lineRule="exact"/>
              <w:jc w:val="center"/>
              <w:rPr>
                <w:rFonts w:eastAsia="仿宋_GB2312" w:hint="eastAsia"/>
                <w:sz w:val="24"/>
                <w:szCs w:val="24"/>
              </w:rPr>
            </w:pPr>
          </w:p>
        </w:tc>
      </w:tr>
      <w:tr w:rsidR="00567DDA" w:rsidRPr="001D6E8E" w14:paraId="36C19979" w14:textId="77777777">
        <w:tc>
          <w:tcPr>
            <w:tcW w:w="710" w:type="dxa"/>
            <w:vAlign w:val="center"/>
          </w:tcPr>
          <w:p w14:paraId="64A9527D" w14:textId="77777777" w:rsidR="00567DDA" w:rsidRPr="001D6E8E" w:rsidRDefault="00CF4D4C">
            <w:pPr>
              <w:pStyle w:val="TableParagraph"/>
              <w:spacing w:line="360" w:lineRule="exact"/>
              <w:jc w:val="center"/>
              <w:rPr>
                <w:rFonts w:eastAsia="仿宋_GB2312" w:cs="Times New Roman" w:hint="eastAsia"/>
                <w:sz w:val="24"/>
                <w:szCs w:val="24"/>
              </w:rPr>
            </w:pPr>
            <w:r w:rsidRPr="001D6E8E">
              <w:rPr>
                <w:rFonts w:eastAsia="仿宋_GB2312" w:cs="Times New Roman" w:hint="eastAsia"/>
                <w:sz w:val="24"/>
                <w:szCs w:val="24"/>
              </w:rPr>
              <w:t>76</w:t>
            </w:r>
          </w:p>
        </w:tc>
        <w:tc>
          <w:tcPr>
            <w:tcW w:w="4732" w:type="dxa"/>
            <w:vAlign w:val="center"/>
          </w:tcPr>
          <w:p w14:paraId="4ECE5FD9" w14:textId="77777777" w:rsidR="00567DDA" w:rsidRPr="001D6E8E" w:rsidRDefault="00CF4D4C">
            <w:pPr>
              <w:pStyle w:val="TableParagraph"/>
              <w:spacing w:line="360" w:lineRule="exact"/>
              <w:rPr>
                <w:rFonts w:eastAsia="仿宋_GB2312" w:hint="eastAsia"/>
                <w:sz w:val="24"/>
                <w:szCs w:val="24"/>
              </w:rPr>
            </w:pPr>
            <w:r w:rsidRPr="001D6E8E">
              <w:rPr>
                <w:rFonts w:eastAsia="仿宋_GB2312" w:hint="eastAsia"/>
                <w:sz w:val="24"/>
                <w:szCs w:val="24"/>
              </w:rPr>
              <w:t>企业档案馆申报登记</w:t>
            </w:r>
          </w:p>
        </w:tc>
        <w:tc>
          <w:tcPr>
            <w:tcW w:w="2225" w:type="dxa"/>
            <w:vAlign w:val="center"/>
          </w:tcPr>
          <w:p w14:paraId="5E3FEAE3" w14:textId="77777777" w:rsidR="00567DDA" w:rsidRPr="001D6E8E" w:rsidRDefault="00CF4D4C">
            <w:pPr>
              <w:pStyle w:val="TableParagraph"/>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5522E540" w14:textId="77777777" w:rsidR="00567DDA" w:rsidRPr="001D6E8E" w:rsidRDefault="00567DDA">
            <w:pPr>
              <w:autoSpaceDN/>
              <w:spacing w:line="360" w:lineRule="exact"/>
              <w:jc w:val="center"/>
              <w:rPr>
                <w:rFonts w:eastAsia="仿宋_GB2312" w:hint="eastAsia"/>
                <w:sz w:val="24"/>
                <w:szCs w:val="24"/>
              </w:rPr>
            </w:pPr>
          </w:p>
        </w:tc>
      </w:tr>
      <w:tr w:rsidR="00567DDA" w:rsidRPr="001D6E8E" w14:paraId="3E59DA0F" w14:textId="77777777">
        <w:tc>
          <w:tcPr>
            <w:tcW w:w="710" w:type="dxa"/>
            <w:vAlign w:val="center"/>
          </w:tcPr>
          <w:p w14:paraId="3C298CE6"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77</w:t>
            </w:r>
          </w:p>
        </w:tc>
        <w:tc>
          <w:tcPr>
            <w:tcW w:w="4732" w:type="dxa"/>
            <w:vAlign w:val="center"/>
          </w:tcPr>
          <w:p w14:paraId="210F3A82"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成立企业档案馆备案</w:t>
            </w:r>
          </w:p>
        </w:tc>
        <w:tc>
          <w:tcPr>
            <w:tcW w:w="2225" w:type="dxa"/>
            <w:vAlign w:val="center"/>
          </w:tcPr>
          <w:p w14:paraId="604456BB" w14:textId="77777777" w:rsidR="00567DDA" w:rsidRPr="001D6E8E" w:rsidRDefault="00CF4D4C">
            <w:pPr>
              <w:pStyle w:val="TableParagraph"/>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38C0250B" w14:textId="77777777" w:rsidR="00567DDA" w:rsidRPr="001D6E8E" w:rsidRDefault="00567DDA">
            <w:pPr>
              <w:autoSpaceDN/>
              <w:spacing w:line="360" w:lineRule="exact"/>
              <w:jc w:val="center"/>
              <w:rPr>
                <w:rFonts w:eastAsia="仿宋_GB2312" w:hint="eastAsia"/>
                <w:sz w:val="24"/>
                <w:szCs w:val="24"/>
              </w:rPr>
            </w:pPr>
          </w:p>
        </w:tc>
      </w:tr>
      <w:tr w:rsidR="00567DDA" w:rsidRPr="001D6E8E" w14:paraId="31819FA4" w14:textId="77777777">
        <w:tc>
          <w:tcPr>
            <w:tcW w:w="710" w:type="dxa"/>
            <w:vAlign w:val="center"/>
          </w:tcPr>
          <w:p w14:paraId="180F3ABB"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78</w:t>
            </w:r>
          </w:p>
        </w:tc>
        <w:tc>
          <w:tcPr>
            <w:tcW w:w="4732" w:type="dxa"/>
            <w:vAlign w:val="center"/>
          </w:tcPr>
          <w:p w14:paraId="1B4CE423"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中国科学院、中国社会科学院、教育部直属的院校成立档案馆备案</w:t>
            </w:r>
          </w:p>
        </w:tc>
        <w:tc>
          <w:tcPr>
            <w:tcW w:w="2225" w:type="dxa"/>
            <w:vAlign w:val="center"/>
          </w:tcPr>
          <w:p w14:paraId="6FD8E223" w14:textId="77777777" w:rsidR="00567DDA" w:rsidRPr="001D6E8E" w:rsidRDefault="00CF4D4C">
            <w:pPr>
              <w:pStyle w:val="TableParagraph"/>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6E68473B" w14:textId="77777777" w:rsidR="00567DDA" w:rsidRPr="001D6E8E" w:rsidRDefault="00567DDA">
            <w:pPr>
              <w:autoSpaceDN/>
              <w:spacing w:line="360" w:lineRule="exact"/>
              <w:jc w:val="center"/>
              <w:rPr>
                <w:rFonts w:eastAsia="仿宋_GB2312" w:hint="eastAsia"/>
                <w:sz w:val="24"/>
                <w:szCs w:val="24"/>
              </w:rPr>
            </w:pPr>
          </w:p>
        </w:tc>
      </w:tr>
      <w:tr w:rsidR="00567DDA" w:rsidRPr="001D6E8E" w14:paraId="0A3F9D06" w14:textId="77777777">
        <w:tc>
          <w:tcPr>
            <w:tcW w:w="710" w:type="dxa"/>
            <w:vAlign w:val="center"/>
          </w:tcPr>
          <w:p w14:paraId="54D61E22"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79</w:t>
            </w:r>
          </w:p>
        </w:tc>
        <w:tc>
          <w:tcPr>
            <w:tcW w:w="4732" w:type="dxa"/>
            <w:vAlign w:val="center"/>
          </w:tcPr>
          <w:p w14:paraId="354EEA19"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中国人民保险公司各级公司制定的档案管理实施细则备案</w:t>
            </w:r>
          </w:p>
        </w:tc>
        <w:tc>
          <w:tcPr>
            <w:tcW w:w="2225" w:type="dxa"/>
            <w:vAlign w:val="center"/>
          </w:tcPr>
          <w:p w14:paraId="2F77A291" w14:textId="77777777" w:rsidR="00567DDA" w:rsidRPr="001D6E8E" w:rsidRDefault="00CF4D4C">
            <w:pPr>
              <w:pStyle w:val="TableParagraph"/>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1BA45438" w14:textId="77777777" w:rsidR="00567DDA" w:rsidRPr="001D6E8E" w:rsidRDefault="00567DDA">
            <w:pPr>
              <w:autoSpaceDN/>
              <w:spacing w:line="360" w:lineRule="exact"/>
              <w:jc w:val="center"/>
              <w:rPr>
                <w:rFonts w:eastAsia="仿宋_GB2312" w:hint="eastAsia"/>
                <w:sz w:val="24"/>
                <w:szCs w:val="24"/>
              </w:rPr>
            </w:pPr>
          </w:p>
        </w:tc>
      </w:tr>
      <w:tr w:rsidR="00567DDA" w:rsidRPr="001D6E8E" w14:paraId="51CD9CEC" w14:textId="77777777">
        <w:tc>
          <w:tcPr>
            <w:tcW w:w="710" w:type="dxa"/>
            <w:vAlign w:val="center"/>
          </w:tcPr>
          <w:p w14:paraId="457796E4"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80</w:t>
            </w:r>
          </w:p>
        </w:tc>
        <w:tc>
          <w:tcPr>
            <w:tcW w:w="4732" w:type="dxa"/>
            <w:vAlign w:val="center"/>
          </w:tcPr>
          <w:p w14:paraId="17E48D03"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中国人民保险</w:t>
            </w:r>
            <w:r w:rsidRPr="001D6E8E">
              <w:rPr>
                <w:rFonts w:eastAsia="仿宋_GB2312" w:hint="eastAsia"/>
                <w:sz w:val="24"/>
                <w:szCs w:val="24"/>
              </w:rPr>
              <w:t>(</w:t>
            </w:r>
            <w:r w:rsidRPr="001D6E8E">
              <w:rPr>
                <w:rFonts w:eastAsia="仿宋_GB2312" w:hint="eastAsia"/>
                <w:sz w:val="24"/>
                <w:szCs w:val="24"/>
              </w:rPr>
              <w:t>集团</w:t>
            </w:r>
            <w:r w:rsidRPr="001D6E8E">
              <w:rPr>
                <w:rFonts w:eastAsia="仿宋_GB2312" w:hint="eastAsia"/>
                <w:sz w:val="24"/>
                <w:szCs w:val="24"/>
              </w:rPr>
              <w:t>)</w:t>
            </w:r>
            <w:r w:rsidRPr="001D6E8E">
              <w:rPr>
                <w:rFonts w:eastAsia="仿宋_GB2312" w:hint="eastAsia"/>
                <w:sz w:val="24"/>
                <w:szCs w:val="24"/>
              </w:rPr>
              <w:t>公司各级公司制定的具体档案管理实施办法备案</w:t>
            </w:r>
          </w:p>
        </w:tc>
        <w:tc>
          <w:tcPr>
            <w:tcW w:w="2225" w:type="dxa"/>
            <w:vAlign w:val="center"/>
          </w:tcPr>
          <w:p w14:paraId="360259F2" w14:textId="77777777" w:rsidR="00567DDA" w:rsidRPr="001D6E8E" w:rsidRDefault="00CF4D4C">
            <w:pPr>
              <w:pStyle w:val="TableParagraph"/>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1341790D" w14:textId="77777777" w:rsidR="00567DDA" w:rsidRPr="001D6E8E" w:rsidRDefault="00567DDA">
            <w:pPr>
              <w:autoSpaceDN/>
              <w:spacing w:line="360" w:lineRule="exact"/>
              <w:jc w:val="center"/>
              <w:rPr>
                <w:rFonts w:eastAsia="仿宋_GB2312" w:hint="eastAsia"/>
                <w:sz w:val="24"/>
                <w:szCs w:val="24"/>
              </w:rPr>
            </w:pPr>
          </w:p>
        </w:tc>
      </w:tr>
      <w:tr w:rsidR="00567DDA" w:rsidRPr="001D6E8E" w14:paraId="07881A12" w14:textId="77777777">
        <w:tc>
          <w:tcPr>
            <w:tcW w:w="710" w:type="dxa"/>
            <w:vAlign w:val="center"/>
          </w:tcPr>
          <w:p w14:paraId="5809E239"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81</w:t>
            </w:r>
          </w:p>
        </w:tc>
        <w:tc>
          <w:tcPr>
            <w:tcW w:w="4732" w:type="dxa"/>
            <w:vAlign w:val="center"/>
          </w:tcPr>
          <w:p w14:paraId="0E389268"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各级组织、人事部门制定的档案管理实施办法或工作细则备案</w:t>
            </w:r>
          </w:p>
        </w:tc>
        <w:tc>
          <w:tcPr>
            <w:tcW w:w="2225" w:type="dxa"/>
            <w:vAlign w:val="center"/>
          </w:tcPr>
          <w:p w14:paraId="2B555043" w14:textId="77777777" w:rsidR="00567DDA" w:rsidRPr="001D6E8E" w:rsidRDefault="00CF4D4C">
            <w:pPr>
              <w:pStyle w:val="TableParagraph"/>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02F4E1D3" w14:textId="77777777" w:rsidR="00567DDA" w:rsidRPr="001D6E8E" w:rsidRDefault="00567DDA">
            <w:pPr>
              <w:autoSpaceDN/>
              <w:spacing w:line="360" w:lineRule="exact"/>
              <w:jc w:val="center"/>
              <w:rPr>
                <w:rFonts w:eastAsia="仿宋_GB2312" w:hint="eastAsia"/>
                <w:sz w:val="24"/>
                <w:szCs w:val="24"/>
              </w:rPr>
            </w:pPr>
          </w:p>
        </w:tc>
      </w:tr>
      <w:tr w:rsidR="00567DDA" w:rsidRPr="001D6E8E" w14:paraId="5948FF21" w14:textId="77777777">
        <w:tc>
          <w:tcPr>
            <w:tcW w:w="710" w:type="dxa"/>
            <w:vAlign w:val="center"/>
          </w:tcPr>
          <w:p w14:paraId="0B5CE3C9"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82</w:t>
            </w:r>
          </w:p>
        </w:tc>
        <w:tc>
          <w:tcPr>
            <w:tcW w:w="4732" w:type="dxa"/>
            <w:vAlign w:val="center"/>
          </w:tcPr>
          <w:p w14:paraId="059B45D1"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省级国家税务局、地方税务局制定具体档案管理实施办法备案</w:t>
            </w:r>
          </w:p>
        </w:tc>
        <w:tc>
          <w:tcPr>
            <w:tcW w:w="2225" w:type="dxa"/>
            <w:vAlign w:val="center"/>
          </w:tcPr>
          <w:p w14:paraId="30D2292A" w14:textId="77777777" w:rsidR="00567DDA" w:rsidRPr="001D6E8E" w:rsidRDefault="00CF4D4C">
            <w:pPr>
              <w:pStyle w:val="TableParagraph"/>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0981F2B7" w14:textId="77777777" w:rsidR="00567DDA" w:rsidRPr="001D6E8E" w:rsidRDefault="00567DDA">
            <w:pPr>
              <w:autoSpaceDN/>
              <w:spacing w:line="360" w:lineRule="exact"/>
              <w:jc w:val="center"/>
              <w:rPr>
                <w:rFonts w:eastAsia="仿宋_GB2312" w:hint="eastAsia"/>
                <w:sz w:val="24"/>
                <w:szCs w:val="24"/>
              </w:rPr>
            </w:pPr>
          </w:p>
        </w:tc>
      </w:tr>
      <w:tr w:rsidR="00567DDA" w:rsidRPr="001D6E8E" w14:paraId="03712CBE" w14:textId="77777777">
        <w:tc>
          <w:tcPr>
            <w:tcW w:w="710" w:type="dxa"/>
            <w:vAlign w:val="center"/>
          </w:tcPr>
          <w:p w14:paraId="6070705D"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83</w:t>
            </w:r>
          </w:p>
        </w:tc>
        <w:tc>
          <w:tcPr>
            <w:tcW w:w="4732" w:type="dxa"/>
            <w:vAlign w:val="center"/>
          </w:tcPr>
          <w:p w14:paraId="549379FF"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各级技术监督部门制定档案管理实施细则备案</w:t>
            </w:r>
          </w:p>
        </w:tc>
        <w:tc>
          <w:tcPr>
            <w:tcW w:w="2225" w:type="dxa"/>
            <w:vAlign w:val="center"/>
          </w:tcPr>
          <w:p w14:paraId="38BC2027" w14:textId="77777777" w:rsidR="00567DDA" w:rsidRPr="001D6E8E" w:rsidRDefault="00CF4D4C">
            <w:pPr>
              <w:pStyle w:val="TableParagraph"/>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242A3CF4" w14:textId="77777777" w:rsidR="00567DDA" w:rsidRPr="001D6E8E" w:rsidRDefault="00567DDA">
            <w:pPr>
              <w:autoSpaceDN/>
              <w:spacing w:line="360" w:lineRule="exact"/>
              <w:jc w:val="center"/>
              <w:rPr>
                <w:rFonts w:eastAsia="仿宋_GB2312" w:hint="eastAsia"/>
                <w:sz w:val="24"/>
                <w:szCs w:val="24"/>
              </w:rPr>
            </w:pPr>
          </w:p>
        </w:tc>
      </w:tr>
      <w:tr w:rsidR="00567DDA" w:rsidRPr="001D6E8E" w14:paraId="2FD9BF0A" w14:textId="77777777">
        <w:tc>
          <w:tcPr>
            <w:tcW w:w="710" w:type="dxa"/>
            <w:vAlign w:val="center"/>
          </w:tcPr>
          <w:p w14:paraId="27CE2F2B"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84</w:t>
            </w:r>
          </w:p>
        </w:tc>
        <w:tc>
          <w:tcPr>
            <w:tcW w:w="4732" w:type="dxa"/>
            <w:vAlign w:val="center"/>
          </w:tcPr>
          <w:p w14:paraId="2BF45CAA"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交通档案销毁清册备案</w:t>
            </w:r>
          </w:p>
        </w:tc>
        <w:tc>
          <w:tcPr>
            <w:tcW w:w="2225" w:type="dxa"/>
            <w:vAlign w:val="center"/>
          </w:tcPr>
          <w:p w14:paraId="5893A9A4" w14:textId="77777777" w:rsidR="00567DDA" w:rsidRPr="001D6E8E" w:rsidRDefault="00CF4D4C">
            <w:pPr>
              <w:pStyle w:val="TableParagraph"/>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33DFE826" w14:textId="77777777" w:rsidR="00567DDA" w:rsidRPr="001D6E8E" w:rsidRDefault="00567DDA">
            <w:pPr>
              <w:autoSpaceDN/>
              <w:spacing w:line="360" w:lineRule="exact"/>
              <w:jc w:val="center"/>
              <w:rPr>
                <w:rFonts w:eastAsia="仿宋_GB2312" w:hint="eastAsia"/>
                <w:sz w:val="24"/>
                <w:szCs w:val="24"/>
              </w:rPr>
            </w:pPr>
          </w:p>
        </w:tc>
      </w:tr>
      <w:tr w:rsidR="00567DDA" w:rsidRPr="001D6E8E" w14:paraId="1ABE317D" w14:textId="77777777">
        <w:tc>
          <w:tcPr>
            <w:tcW w:w="710" w:type="dxa"/>
            <w:vAlign w:val="center"/>
          </w:tcPr>
          <w:p w14:paraId="4F82B62D"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85</w:t>
            </w:r>
          </w:p>
        </w:tc>
        <w:tc>
          <w:tcPr>
            <w:tcW w:w="4732" w:type="dxa"/>
            <w:vAlign w:val="center"/>
          </w:tcPr>
          <w:p w14:paraId="6493CA7E"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查处违犯《中华人民共和国档案法》案件备案</w:t>
            </w:r>
          </w:p>
        </w:tc>
        <w:tc>
          <w:tcPr>
            <w:tcW w:w="2225" w:type="dxa"/>
            <w:vAlign w:val="center"/>
          </w:tcPr>
          <w:p w14:paraId="14CC1E11" w14:textId="77777777" w:rsidR="00567DDA" w:rsidRPr="001D6E8E" w:rsidRDefault="00CF4D4C">
            <w:pPr>
              <w:pStyle w:val="TableParagraph"/>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75AA20EE" w14:textId="77777777" w:rsidR="00567DDA" w:rsidRPr="001D6E8E" w:rsidRDefault="00567DDA">
            <w:pPr>
              <w:autoSpaceDN/>
              <w:spacing w:line="360" w:lineRule="exact"/>
              <w:jc w:val="center"/>
              <w:rPr>
                <w:rFonts w:eastAsia="仿宋_GB2312" w:hint="eastAsia"/>
                <w:sz w:val="24"/>
                <w:szCs w:val="24"/>
              </w:rPr>
            </w:pPr>
          </w:p>
        </w:tc>
      </w:tr>
      <w:tr w:rsidR="00567DDA" w:rsidRPr="001D6E8E" w14:paraId="4850F331" w14:textId="77777777">
        <w:tc>
          <w:tcPr>
            <w:tcW w:w="710" w:type="dxa"/>
            <w:vAlign w:val="center"/>
          </w:tcPr>
          <w:p w14:paraId="0D7D58F6"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86</w:t>
            </w:r>
          </w:p>
        </w:tc>
        <w:tc>
          <w:tcPr>
            <w:tcW w:w="4732" w:type="dxa"/>
            <w:vAlign w:val="center"/>
          </w:tcPr>
          <w:p w14:paraId="1CCA92F6"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特大城市范围以外的城镇控</w:t>
            </w:r>
            <w:proofErr w:type="gramStart"/>
            <w:r w:rsidRPr="001D6E8E">
              <w:rPr>
                <w:rFonts w:eastAsia="仿宋_GB2312" w:hint="eastAsia"/>
                <w:sz w:val="24"/>
                <w:szCs w:val="24"/>
              </w:rPr>
              <w:t>规</w:t>
            </w:r>
            <w:proofErr w:type="gramEnd"/>
            <w:r w:rsidRPr="001D6E8E">
              <w:rPr>
                <w:rFonts w:eastAsia="仿宋_GB2312" w:hint="eastAsia"/>
                <w:sz w:val="24"/>
                <w:szCs w:val="24"/>
              </w:rPr>
              <w:t>审批</w:t>
            </w:r>
          </w:p>
        </w:tc>
        <w:tc>
          <w:tcPr>
            <w:tcW w:w="2225" w:type="dxa"/>
            <w:vAlign w:val="center"/>
          </w:tcPr>
          <w:p w14:paraId="2274A6AF" w14:textId="77777777" w:rsidR="00567DDA" w:rsidRPr="001D6E8E" w:rsidRDefault="00CF4D4C">
            <w:pPr>
              <w:pStyle w:val="TableParagraph"/>
              <w:spacing w:line="360" w:lineRule="exact"/>
              <w:jc w:val="center"/>
              <w:rPr>
                <w:rFonts w:eastAsia="仿宋_GB2312" w:hint="eastAsia"/>
                <w:sz w:val="24"/>
                <w:szCs w:val="24"/>
              </w:rPr>
            </w:pPr>
            <w:r w:rsidRPr="001D6E8E">
              <w:rPr>
                <w:rFonts w:eastAsia="仿宋_GB2312" w:hint="eastAsia"/>
                <w:sz w:val="24"/>
                <w:szCs w:val="24"/>
              </w:rPr>
              <w:t>调整，下放区县（自治县、市）</w:t>
            </w:r>
          </w:p>
        </w:tc>
        <w:tc>
          <w:tcPr>
            <w:tcW w:w="1394" w:type="dxa"/>
            <w:vAlign w:val="center"/>
          </w:tcPr>
          <w:p w14:paraId="702B4DB4" w14:textId="77777777" w:rsidR="00567DDA" w:rsidRPr="001D6E8E" w:rsidRDefault="00567DDA">
            <w:pPr>
              <w:autoSpaceDN/>
              <w:spacing w:line="360" w:lineRule="exact"/>
              <w:jc w:val="center"/>
              <w:rPr>
                <w:rFonts w:eastAsia="仿宋_GB2312" w:hint="eastAsia"/>
                <w:sz w:val="24"/>
                <w:szCs w:val="24"/>
              </w:rPr>
            </w:pPr>
          </w:p>
        </w:tc>
      </w:tr>
      <w:tr w:rsidR="00567DDA" w:rsidRPr="001D6E8E" w14:paraId="07971A59" w14:textId="77777777">
        <w:tc>
          <w:tcPr>
            <w:tcW w:w="710" w:type="dxa"/>
            <w:vAlign w:val="center"/>
          </w:tcPr>
          <w:p w14:paraId="648E81EE"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87</w:t>
            </w:r>
          </w:p>
        </w:tc>
        <w:tc>
          <w:tcPr>
            <w:tcW w:w="4732" w:type="dxa"/>
            <w:vAlign w:val="center"/>
          </w:tcPr>
          <w:p w14:paraId="4A1B6D37"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特大城市范围以外区县（自治县、市）政府所在城镇建制镇（</w:t>
            </w:r>
            <w:proofErr w:type="gramStart"/>
            <w:r w:rsidRPr="001D6E8E">
              <w:rPr>
                <w:rFonts w:eastAsia="仿宋_GB2312" w:hint="eastAsia"/>
                <w:sz w:val="24"/>
                <w:szCs w:val="24"/>
              </w:rPr>
              <w:t>含历史</w:t>
            </w:r>
            <w:proofErr w:type="gramEnd"/>
            <w:r w:rsidRPr="001D6E8E">
              <w:rPr>
                <w:rFonts w:eastAsia="仿宋_GB2312" w:hint="eastAsia"/>
                <w:sz w:val="24"/>
                <w:szCs w:val="24"/>
              </w:rPr>
              <w:t>文化名镇和中心镇）的总</w:t>
            </w:r>
            <w:proofErr w:type="gramStart"/>
            <w:r w:rsidRPr="001D6E8E">
              <w:rPr>
                <w:rFonts w:eastAsia="仿宋_GB2312" w:hint="eastAsia"/>
                <w:sz w:val="24"/>
                <w:szCs w:val="24"/>
              </w:rPr>
              <w:t>规</w:t>
            </w:r>
            <w:proofErr w:type="gramEnd"/>
            <w:r w:rsidRPr="001D6E8E">
              <w:rPr>
                <w:rFonts w:eastAsia="仿宋_GB2312" w:hint="eastAsia"/>
                <w:sz w:val="24"/>
                <w:szCs w:val="24"/>
              </w:rPr>
              <w:t>审批</w:t>
            </w:r>
          </w:p>
        </w:tc>
        <w:tc>
          <w:tcPr>
            <w:tcW w:w="2225" w:type="dxa"/>
            <w:vAlign w:val="center"/>
          </w:tcPr>
          <w:p w14:paraId="1939A416" w14:textId="77777777" w:rsidR="00567DDA" w:rsidRPr="001D6E8E" w:rsidRDefault="00CF4D4C">
            <w:pPr>
              <w:pStyle w:val="TableParagraph"/>
              <w:spacing w:line="360" w:lineRule="exact"/>
              <w:jc w:val="center"/>
              <w:rPr>
                <w:rFonts w:eastAsia="仿宋_GB2312" w:hint="eastAsia"/>
                <w:sz w:val="24"/>
                <w:szCs w:val="24"/>
              </w:rPr>
            </w:pPr>
            <w:r w:rsidRPr="001D6E8E">
              <w:rPr>
                <w:rFonts w:eastAsia="仿宋_GB2312" w:hint="eastAsia"/>
                <w:sz w:val="24"/>
                <w:szCs w:val="24"/>
              </w:rPr>
              <w:t>调整，下放区县（自治县、市）</w:t>
            </w:r>
          </w:p>
        </w:tc>
        <w:tc>
          <w:tcPr>
            <w:tcW w:w="1394" w:type="dxa"/>
            <w:vAlign w:val="center"/>
          </w:tcPr>
          <w:p w14:paraId="53588FF2" w14:textId="77777777" w:rsidR="00567DDA" w:rsidRPr="001D6E8E" w:rsidRDefault="00567DDA">
            <w:pPr>
              <w:autoSpaceDN/>
              <w:spacing w:line="360" w:lineRule="exact"/>
              <w:jc w:val="center"/>
              <w:rPr>
                <w:rFonts w:eastAsia="仿宋_GB2312" w:hint="eastAsia"/>
                <w:sz w:val="24"/>
                <w:szCs w:val="24"/>
              </w:rPr>
            </w:pPr>
          </w:p>
        </w:tc>
      </w:tr>
      <w:tr w:rsidR="00567DDA" w:rsidRPr="001D6E8E" w14:paraId="6BD3A7B4" w14:textId="77777777">
        <w:tc>
          <w:tcPr>
            <w:tcW w:w="710" w:type="dxa"/>
            <w:vAlign w:val="center"/>
          </w:tcPr>
          <w:p w14:paraId="4ADA7D3B"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88</w:t>
            </w:r>
          </w:p>
        </w:tc>
        <w:tc>
          <w:tcPr>
            <w:tcW w:w="4732" w:type="dxa"/>
            <w:vAlign w:val="center"/>
          </w:tcPr>
          <w:p w14:paraId="3B03236A"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特大城市范围以外的各城市分区规划审批</w:t>
            </w:r>
          </w:p>
        </w:tc>
        <w:tc>
          <w:tcPr>
            <w:tcW w:w="2225" w:type="dxa"/>
            <w:vAlign w:val="center"/>
          </w:tcPr>
          <w:p w14:paraId="02727154" w14:textId="77777777" w:rsidR="00567DDA" w:rsidRPr="001D6E8E" w:rsidRDefault="00CF4D4C">
            <w:pPr>
              <w:pStyle w:val="TableParagraph"/>
              <w:spacing w:line="360" w:lineRule="exact"/>
              <w:jc w:val="center"/>
              <w:rPr>
                <w:rFonts w:eastAsia="仿宋_GB2312" w:hint="eastAsia"/>
                <w:sz w:val="24"/>
                <w:szCs w:val="24"/>
              </w:rPr>
            </w:pPr>
            <w:r w:rsidRPr="001D6E8E">
              <w:rPr>
                <w:rFonts w:eastAsia="仿宋_GB2312" w:hint="eastAsia"/>
                <w:sz w:val="24"/>
                <w:szCs w:val="24"/>
              </w:rPr>
              <w:t>调整，下放区县（自治县、市）</w:t>
            </w:r>
          </w:p>
        </w:tc>
        <w:tc>
          <w:tcPr>
            <w:tcW w:w="1394" w:type="dxa"/>
            <w:vAlign w:val="center"/>
          </w:tcPr>
          <w:p w14:paraId="7B72527E"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市规划局</w:t>
            </w:r>
          </w:p>
        </w:tc>
      </w:tr>
      <w:tr w:rsidR="00567DDA" w:rsidRPr="001D6E8E" w14:paraId="5E944BA2" w14:textId="77777777">
        <w:tc>
          <w:tcPr>
            <w:tcW w:w="710" w:type="dxa"/>
            <w:vAlign w:val="center"/>
          </w:tcPr>
          <w:p w14:paraId="31D5A5F1"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89</w:t>
            </w:r>
          </w:p>
        </w:tc>
        <w:tc>
          <w:tcPr>
            <w:tcW w:w="4732" w:type="dxa"/>
            <w:vAlign w:val="center"/>
          </w:tcPr>
          <w:p w14:paraId="6C4BEAA3"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国家重点风景名胜区核心景区</w:t>
            </w:r>
            <w:proofErr w:type="gramStart"/>
            <w:r w:rsidRPr="001D6E8E">
              <w:rPr>
                <w:rFonts w:eastAsia="仿宋_GB2312" w:hint="eastAsia"/>
                <w:sz w:val="24"/>
                <w:szCs w:val="24"/>
              </w:rPr>
              <w:t>外符合</w:t>
            </w:r>
            <w:proofErr w:type="gramEnd"/>
            <w:r w:rsidRPr="001D6E8E">
              <w:rPr>
                <w:rFonts w:eastAsia="仿宋_GB2312" w:hint="eastAsia"/>
                <w:sz w:val="24"/>
                <w:szCs w:val="24"/>
              </w:rPr>
              <w:t>批准的修建性详规的非重大建设项目的规划审批和市级风景名胜区核心景区外的非重大建设项目的审批</w:t>
            </w:r>
          </w:p>
        </w:tc>
        <w:tc>
          <w:tcPr>
            <w:tcW w:w="2225" w:type="dxa"/>
            <w:vAlign w:val="center"/>
          </w:tcPr>
          <w:p w14:paraId="3775521F" w14:textId="77777777" w:rsidR="00567DDA" w:rsidRPr="001D6E8E" w:rsidRDefault="00CF4D4C">
            <w:pPr>
              <w:pStyle w:val="TableParagraph"/>
              <w:spacing w:line="360" w:lineRule="exact"/>
              <w:jc w:val="center"/>
              <w:rPr>
                <w:rFonts w:eastAsia="仿宋_GB2312" w:hint="eastAsia"/>
                <w:sz w:val="24"/>
                <w:szCs w:val="24"/>
              </w:rPr>
            </w:pPr>
            <w:r w:rsidRPr="001D6E8E">
              <w:rPr>
                <w:rFonts w:eastAsia="仿宋_GB2312" w:hint="eastAsia"/>
                <w:sz w:val="24"/>
                <w:szCs w:val="24"/>
              </w:rPr>
              <w:t>调整，下放区县（自治县、市）</w:t>
            </w:r>
          </w:p>
        </w:tc>
        <w:tc>
          <w:tcPr>
            <w:tcW w:w="1394" w:type="dxa"/>
            <w:vAlign w:val="center"/>
          </w:tcPr>
          <w:p w14:paraId="2ADC401C" w14:textId="77777777" w:rsidR="00567DDA" w:rsidRPr="001D6E8E" w:rsidRDefault="00567DDA">
            <w:pPr>
              <w:autoSpaceDN/>
              <w:spacing w:line="360" w:lineRule="exact"/>
              <w:jc w:val="center"/>
              <w:rPr>
                <w:rFonts w:eastAsia="仿宋_GB2312" w:hint="eastAsia"/>
                <w:sz w:val="24"/>
                <w:szCs w:val="24"/>
              </w:rPr>
            </w:pPr>
          </w:p>
        </w:tc>
      </w:tr>
      <w:tr w:rsidR="00567DDA" w:rsidRPr="001D6E8E" w14:paraId="603823C4" w14:textId="77777777">
        <w:tc>
          <w:tcPr>
            <w:tcW w:w="710" w:type="dxa"/>
            <w:vAlign w:val="center"/>
          </w:tcPr>
          <w:p w14:paraId="7A268168"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90</w:t>
            </w:r>
          </w:p>
        </w:tc>
        <w:tc>
          <w:tcPr>
            <w:tcW w:w="4732" w:type="dxa"/>
            <w:vAlign w:val="center"/>
          </w:tcPr>
          <w:p w14:paraId="323F60C7" w14:textId="77777777" w:rsidR="00567DDA" w:rsidRPr="001D6E8E" w:rsidRDefault="00CF4D4C">
            <w:pPr>
              <w:pStyle w:val="10"/>
              <w:tabs>
                <w:tab w:val="left" w:pos="1577"/>
              </w:tabs>
              <w:spacing w:line="360" w:lineRule="exact"/>
              <w:ind w:left="0" w:firstLine="0"/>
              <w:rPr>
                <w:rFonts w:eastAsia="仿宋_GB2312" w:hint="eastAsia"/>
                <w:sz w:val="24"/>
                <w:szCs w:val="24"/>
              </w:rPr>
            </w:pPr>
            <w:r w:rsidRPr="001D6E8E">
              <w:rPr>
                <w:rFonts w:eastAsia="仿宋_GB2312" w:hint="eastAsia"/>
                <w:sz w:val="24"/>
                <w:szCs w:val="24"/>
              </w:rPr>
              <w:t>远郊区县（自治县、市）基本建设技术改造在</w:t>
            </w:r>
            <w:r w:rsidRPr="001D6E8E">
              <w:rPr>
                <w:rFonts w:eastAsia="仿宋_GB2312" w:hint="eastAsia"/>
                <w:sz w:val="24"/>
                <w:szCs w:val="24"/>
              </w:rPr>
              <w:t>1</w:t>
            </w:r>
            <w:r w:rsidRPr="001D6E8E">
              <w:rPr>
                <w:rFonts w:eastAsia="仿宋_GB2312" w:hint="eastAsia"/>
                <w:sz w:val="24"/>
                <w:szCs w:val="24"/>
              </w:rPr>
              <w:t>亿元以上的建设工程项目，房地产开发在</w:t>
            </w:r>
            <w:r w:rsidRPr="001D6E8E">
              <w:rPr>
                <w:rFonts w:eastAsia="仿宋_GB2312" w:hint="eastAsia"/>
                <w:sz w:val="24"/>
                <w:szCs w:val="24"/>
              </w:rPr>
              <w:t>5000</w:t>
            </w:r>
            <w:r w:rsidRPr="001D6E8E">
              <w:rPr>
                <w:rFonts w:eastAsia="仿宋_GB2312" w:hint="eastAsia"/>
                <w:sz w:val="24"/>
                <w:szCs w:val="24"/>
              </w:rPr>
              <w:t>万元以上</w:t>
            </w:r>
          </w:p>
          <w:p w14:paraId="44707EA5"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的建设工程项目。</w:t>
            </w:r>
          </w:p>
        </w:tc>
        <w:tc>
          <w:tcPr>
            <w:tcW w:w="2225" w:type="dxa"/>
            <w:vAlign w:val="center"/>
          </w:tcPr>
          <w:p w14:paraId="2AB75D4E" w14:textId="77777777" w:rsidR="00567DDA" w:rsidRPr="001D6E8E" w:rsidRDefault="00CF4D4C">
            <w:pPr>
              <w:pStyle w:val="TableParagraph"/>
              <w:spacing w:line="360" w:lineRule="exact"/>
              <w:jc w:val="center"/>
              <w:rPr>
                <w:rFonts w:eastAsia="仿宋_GB2312" w:hint="eastAsia"/>
                <w:sz w:val="24"/>
                <w:szCs w:val="24"/>
              </w:rPr>
            </w:pPr>
            <w:r w:rsidRPr="001D6E8E">
              <w:rPr>
                <w:rFonts w:eastAsia="仿宋_GB2312" w:hint="eastAsia"/>
                <w:sz w:val="24"/>
                <w:szCs w:val="24"/>
              </w:rPr>
              <w:t>调整，下放区县（自治县、市）</w:t>
            </w:r>
          </w:p>
        </w:tc>
        <w:tc>
          <w:tcPr>
            <w:tcW w:w="1394" w:type="dxa"/>
            <w:vAlign w:val="center"/>
          </w:tcPr>
          <w:p w14:paraId="57833940" w14:textId="77777777" w:rsidR="00567DDA" w:rsidRPr="001D6E8E" w:rsidRDefault="00567DDA">
            <w:pPr>
              <w:autoSpaceDN/>
              <w:spacing w:line="360" w:lineRule="exact"/>
              <w:jc w:val="center"/>
              <w:rPr>
                <w:rFonts w:eastAsia="仿宋_GB2312" w:hint="eastAsia"/>
                <w:sz w:val="24"/>
                <w:szCs w:val="24"/>
              </w:rPr>
            </w:pPr>
          </w:p>
        </w:tc>
      </w:tr>
      <w:tr w:rsidR="00567DDA" w:rsidRPr="001D6E8E" w14:paraId="23900233" w14:textId="77777777">
        <w:tc>
          <w:tcPr>
            <w:tcW w:w="710" w:type="dxa"/>
            <w:vAlign w:val="center"/>
          </w:tcPr>
          <w:p w14:paraId="64C0F609"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91</w:t>
            </w:r>
          </w:p>
        </w:tc>
        <w:tc>
          <w:tcPr>
            <w:tcW w:w="4732" w:type="dxa"/>
            <w:vAlign w:val="center"/>
          </w:tcPr>
          <w:p w14:paraId="59AB9D52" w14:textId="77777777" w:rsidR="00567DDA" w:rsidRPr="001D6E8E" w:rsidRDefault="00CF4D4C">
            <w:pPr>
              <w:pStyle w:val="10"/>
              <w:tabs>
                <w:tab w:val="left" w:pos="1577"/>
              </w:tabs>
              <w:spacing w:line="360" w:lineRule="exact"/>
              <w:ind w:left="0" w:firstLine="0"/>
              <w:rPr>
                <w:rFonts w:eastAsia="仿宋_GB2312" w:hint="eastAsia"/>
                <w:sz w:val="24"/>
                <w:szCs w:val="24"/>
              </w:rPr>
            </w:pPr>
            <w:r w:rsidRPr="001D6E8E">
              <w:rPr>
                <w:rFonts w:eastAsia="仿宋_GB2312" w:hint="eastAsia"/>
                <w:sz w:val="24"/>
                <w:szCs w:val="24"/>
              </w:rPr>
              <w:t>城市规划编制单位资质年检</w:t>
            </w:r>
          </w:p>
        </w:tc>
        <w:tc>
          <w:tcPr>
            <w:tcW w:w="2225" w:type="dxa"/>
            <w:vAlign w:val="center"/>
          </w:tcPr>
          <w:p w14:paraId="27BF3BC4" w14:textId="77777777" w:rsidR="00567DDA" w:rsidRPr="001D6E8E" w:rsidRDefault="00CF4D4C">
            <w:pPr>
              <w:pStyle w:val="TableParagraph"/>
              <w:spacing w:line="360" w:lineRule="exact"/>
              <w:jc w:val="center"/>
              <w:rPr>
                <w:rFonts w:eastAsia="仿宋_GB2312" w:hint="eastAsia"/>
                <w:sz w:val="24"/>
                <w:szCs w:val="24"/>
              </w:rPr>
            </w:pPr>
            <w:r w:rsidRPr="001D6E8E">
              <w:rPr>
                <w:rFonts w:eastAsia="仿宋_GB2312" w:hint="eastAsia"/>
                <w:sz w:val="24"/>
                <w:szCs w:val="24"/>
              </w:rPr>
              <w:t>调整，改为每两年</w:t>
            </w:r>
            <w:r w:rsidRPr="001D6E8E">
              <w:rPr>
                <w:rFonts w:eastAsia="仿宋_GB2312" w:hint="eastAsia"/>
                <w:sz w:val="24"/>
                <w:szCs w:val="24"/>
              </w:rPr>
              <w:t>1</w:t>
            </w:r>
            <w:r w:rsidRPr="001D6E8E">
              <w:rPr>
                <w:rFonts w:eastAsia="仿宋_GB2312" w:hint="eastAsia"/>
                <w:sz w:val="24"/>
                <w:szCs w:val="24"/>
              </w:rPr>
              <w:t>次</w:t>
            </w:r>
          </w:p>
        </w:tc>
        <w:tc>
          <w:tcPr>
            <w:tcW w:w="1394" w:type="dxa"/>
            <w:vAlign w:val="center"/>
          </w:tcPr>
          <w:p w14:paraId="6E649409" w14:textId="77777777" w:rsidR="00567DDA" w:rsidRPr="001D6E8E" w:rsidRDefault="00567DDA">
            <w:pPr>
              <w:autoSpaceDN/>
              <w:spacing w:line="360" w:lineRule="exact"/>
              <w:jc w:val="center"/>
              <w:rPr>
                <w:rFonts w:eastAsia="仿宋_GB2312" w:hint="eastAsia"/>
                <w:sz w:val="24"/>
                <w:szCs w:val="24"/>
              </w:rPr>
            </w:pPr>
          </w:p>
        </w:tc>
      </w:tr>
      <w:tr w:rsidR="00567DDA" w:rsidRPr="001D6E8E" w14:paraId="75E3CF72" w14:textId="77777777">
        <w:tc>
          <w:tcPr>
            <w:tcW w:w="710" w:type="dxa"/>
            <w:vAlign w:val="center"/>
          </w:tcPr>
          <w:p w14:paraId="66B12BC7"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92</w:t>
            </w:r>
          </w:p>
        </w:tc>
        <w:tc>
          <w:tcPr>
            <w:tcW w:w="4732" w:type="dxa"/>
            <w:vAlign w:val="center"/>
          </w:tcPr>
          <w:p w14:paraId="35E9558C" w14:textId="77777777" w:rsidR="00567DDA" w:rsidRPr="001D6E8E" w:rsidRDefault="00CF4D4C">
            <w:pPr>
              <w:pStyle w:val="10"/>
              <w:tabs>
                <w:tab w:val="left" w:pos="1577"/>
              </w:tabs>
              <w:spacing w:line="360" w:lineRule="exact"/>
              <w:ind w:left="0" w:firstLine="0"/>
              <w:rPr>
                <w:rFonts w:eastAsia="仿宋_GB2312" w:hint="eastAsia"/>
                <w:sz w:val="24"/>
                <w:szCs w:val="24"/>
              </w:rPr>
            </w:pPr>
            <w:r w:rsidRPr="001D6E8E">
              <w:rPr>
                <w:rFonts w:eastAsia="仿宋_GB2312" w:hint="eastAsia"/>
                <w:sz w:val="24"/>
                <w:szCs w:val="24"/>
              </w:rPr>
              <w:t>城市园林绿化工程验收</w:t>
            </w:r>
          </w:p>
        </w:tc>
        <w:tc>
          <w:tcPr>
            <w:tcW w:w="2225" w:type="dxa"/>
            <w:vAlign w:val="center"/>
          </w:tcPr>
          <w:p w14:paraId="5383B70C" w14:textId="77777777" w:rsidR="00567DDA" w:rsidRPr="001D6E8E" w:rsidRDefault="00CF4D4C">
            <w:pPr>
              <w:pStyle w:val="TableParagraph"/>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7F12235E"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市园林局</w:t>
            </w:r>
          </w:p>
        </w:tc>
      </w:tr>
      <w:tr w:rsidR="00567DDA" w:rsidRPr="001D6E8E" w14:paraId="2E57A247" w14:textId="77777777">
        <w:tc>
          <w:tcPr>
            <w:tcW w:w="710" w:type="dxa"/>
            <w:vAlign w:val="center"/>
          </w:tcPr>
          <w:p w14:paraId="3F9A43D2"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lastRenderedPageBreak/>
              <w:t>93</w:t>
            </w:r>
          </w:p>
        </w:tc>
        <w:tc>
          <w:tcPr>
            <w:tcW w:w="4732" w:type="dxa"/>
            <w:vAlign w:val="center"/>
          </w:tcPr>
          <w:p w14:paraId="1C28AF6D" w14:textId="77777777" w:rsidR="00567DDA" w:rsidRPr="001D6E8E" w:rsidRDefault="00CF4D4C">
            <w:pPr>
              <w:pStyle w:val="10"/>
              <w:tabs>
                <w:tab w:val="left" w:pos="1577"/>
              </w:tabs>
              <w:spacing w:line="360" w:lineRule="exact"/>
              <w:ind w:left="0" w:firstLine="0"/>
              <w:rPr>
                <w:rFonts w:eastAsia="仿宋_GB2312" w:hint="eastAsia"/>
                <w:sz w:val="24"/>
                <w:szCs w:val="24"/>
              </w:rPr>
            </w:pPr>
            <w:r w:rsidRPr="001D6E8E">
              <w:rPr>
                <w:rFonts w:eastAsia="仿宋_GB2312" w:hint="eastAsia"/>
                <w:sz w:val="24"/>
                <w:szCs w:val="24"/>
              </w:rPr>
              <w:t>公园、游园、绿化广场和城市道路绿化的园林绿化建设项目设计方案</w:t>
            </w:r>
          </w:p>
        </w:tc>
        <w:tc>
          <w:tcPr>
            <w:tcW w:w="2225" w:type="dxa"/>
            <w:vAlign w:val="center"/>
          </w:tcPr>
          <w:p w14:paraId="5FDE9DCC" w14:textId="77777777" w:rsidR="00567DDA" w:rsidRPr="001D6E8E" w:rsidRDefault="00CF4D4C">
            <w:pPr>
              <w:pStyle w:val="TableParagraph"/>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7A587399" w14:textId="77777777" w:rsidR="00567DDA" w:rsidRPr="001D6E8E" w:rsidRDefault="00567DDA">
            <w:pPr>
              <w:autoSpaceDN/>
              <w:spacing w:line="360" w:lineRule="exact"/>
              <w:jc w:val="center"/>
              <w:rPr>
                <w:rFonts w:eastAsia="仿宋_GB2312" w:hint="eastAsia"/>
                <w:sz w:val="24"/>
                <w:szCs w:val="24"/>
              </w:rPr>
            </w:pPr>
          </w:p>
        </w:tc>
      </w:tr>
      <w:tr w:rsidR="00567DDA" w:rsidRPr="001D6E8E" w14:paraId="18D234FB" w14:textId="77777777">
        <w:tc>
          <w:tcPr>
            <w:tcW w:w="710" w:type="dxa"/>
            <w:vAlign w:val="center"/>
          </w:tcPr>
          <w:p w14:paraId="72F954A2"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94</w:t>
            </w:r>
          </w:p>
        </w:tc>
        <w:tc>
          <w:tcPr>
            <w:tcW w:w="4732" w:type="dxa"/>
            <w:vAlign w:val="center"/>
          </w:tcPr>
          <w:p w14:paraId="6230B8B2" w14:textId="77777777" w:rsidR="00567DDA" w:rsidRPr="001D6E8E" w:rsidRDefault="00CF4D4C">
            <w:pPr>
              <w:pStyle w:val="10"/>
              <w:tabs>
                <w:tab w:val="left" w:pos="1577"/>
              </w:tabs>
              <w:spacing w:line="360" w:lineRule="exact"/>
              <w:ind w:left="0" w:firstLine="0"/>
              <w:rPr>
                <w:rFonts w:eastAsia="仿宋_GB2312" w:hint="eastAsia"/>
                <w:sz w:val="24"/>
                <w:szCs w:val="24"/>
              </w:rPr>
            </w:pPr>
            <w:r w:rsidRPr="001D6E8E">
              <w:rPr>
                <w:rFonts w:eastAsia="仿宋_GB2312" w:hint="eastAsia"/>
                <w:sz w:val="24"/>
                <w:szCs w:val="24"/>
              </w:rPr>
              <w:t>游乐园规划建设选址审核</w:t>
            </w:r>
          </w:p>
        </w:tc>
        <w:tc>
          <w:tcPr>
            <w:tcW w:w="2225" w:type="dxa"/>
            <w:vAlign w:val="center"/>
          </w:tcPr>
          <w:p w14:paraId="022A6999" w14:textId="77777777" w:rsidR="00567DDA" w:rsidRPr="001D6E8E" w:rsidRDefault="00CF4D4C">
            <w:pPr>
              <w:pStyle w:val="TableParagraph"/>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3021B965" w14:textId="77777777" w:rsidR="00567DDA" w:rsidRPr="001D6E8E" w:rsidRDefault="00567DDA">
            <w:pPr>
              <w:autoSpaceDN/>
              <w:spacing w:line="360" w:lineRule="exact"/>
              <w:jc w:val="center"/>
              <w:rPr>
                <w:rFonts w:eastAsia="仿宋_GB2312" w:hint="eastAsia"/>
                <w:sz w:val="24"/>
                <w:szCs w:val="24"/>
              </w:rPr>
            </w:pPr>
          </w:p>
        </w:tc>
      </w:tr>
      <w:tr w:rsidR="00567DDA" w:rsidRPr="001D6E8E" w14:paraId="5C08DBC2" w14:textId="77777777">
        <w:tc>
          <w:tcPr>
            <w:tcW w:w="710" w:type="dxa"/>
            <w:vAlign w:val="center"/>
          </w:tcPr>
          <w:p w14:paraId="53475122"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95</w:t>
            </w:r>
          </w:p>
        </w:tc>
        <w:tc>
          <w:tcPr>
            <w:tcW w:w="4732" w:type="dxa"/>
            <w:vAlign w:val="center"/>
          </w:tcPr>
          <w:p w14:paraId="720057EB" w14:textId="77777777" w:rsidR="00567DDA" w:rsidRPr="001D6E8E" w:rsidRDefault="00CF4D4C">
            <w:pPr>
              <w:pStyle w:val="10"/>
              <w:tabs>
                <w:tab w:val="left" w:pos="1577"/>
              </w:tabs>
              <w:spacing w:line="360" w:lineRule="exact"/>
              <w:ind w:left="0" w:firstLine="0"/>
              <w:rPr>
                <w:rFonts w:eastAsia="仿宋_GB2312" w:hint="eastAsia"/>
                <w:sz w:val="24"/>
                <w:szCs w:val="24"/>
              </w:rPr>
            </w:pPr>
            <w:r w:rsidRPr="001D6E8E">
              <w:rPr>
                <w:rFonts w:eastAsia="仿宋_GB2312" w:hint="eastAsia"/>
                <w:sz w:val="24"/>
                <w:szCs w:val="24"/>
              </w:rPr>
              <w:t>审批使用以工代赈资金项目</w:t>
            </w:r>
          </w:p>
        </w:tc>
        <w:tc>
          <w:tcPr>
            <w:tcW w:w="2225" w:type="dxa"/>
            <w:vAlign w:val="center"/>
          </w:tcPr>
          <w:p w14:paraId="1239D905" w14:textId="77777777" w:rsidR="00567DDA" w:rsidRPr="001D6E8E" w:rsidRDefault="00CF4D4C">
            <w:pPr>
              <w:pStyle w:val="TableParagraph"/>
              <w:spacing w:line="360" w:lineRule="exact"/>
              <w:jc w:val="center"/>
              <w:rPr>
                <w:rFonts w:eastAsia="仿宋_GB2312" w:hint="eastAsia"/>
                <w:sz w:val="24"/>
                <w:szCs w:val="24"/>
              </w:rPr>
            </w:pPr>
            <w:r w:rsidRPr="001D6E8E">
              <w:rPr>
                <w:rFonts w:eastAsia="仿宋_GB2312" w:hint="eastAsia"/>
                <w:sz w:val="24"/>
                <w:szCs w:val="24"/>
              </w:rPr>
              <w:t>调整，下放区县（自治县、市）</w:t>
            </w:r>
          </w:p>
        </w:tc>
        <w:tc>
          <w:tcPr>
            <w:tcW w:w="1394" w:type="dxa"/>
            <w:vAlign w:val="center"/>
          </w:tcPr>
          <w:p w14:paraId="50475807"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市计委</w:t>
            </w:r>
          </w:p>
        </w:tc>
      </w:tr>
      <w:tr w:rsidR="00567DDA" w:rsidRPr="001D6E8E" w14:paraId="3782A802" w14:textId="77777777">
        <w:tc>
          <w:tcPr>
            <w:tcW w:w="710" w:type="dxa"/>
            <w:vAlign w:val="center"/>
          </w:tcPr>
          <w:p w14:paraId="5AE38BCC"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96</w:t>
            </w:r>
          </w:p>
        </w:tc>
        <w:tc>
          <w:tcPr>
            <w:tcW w:w="4732" w:type="dxa"/>
            <w:vAlign w:val="center"/>
          </w:tcPr>
          <w:p w14:paraId="667707A5" w14:textId="77777777" w:rsidR="00567DDA" w:rsidRPr="001D6E8E" w:rsidRDefault="00CF4D4C">
            <w:pPr>
              <w:pStyle w:val="10"/>
              <w:tabs>
                <w:tab w:val="left" w:pos="1577"/>
              </w:tabs>
              <w:spacing w:line="360" w:lineRule="exact"/>
              <w:ind w:left="0" w:firstLine="0"/>
              <w:rPr>
                <w:rFonts w:eastAsia="仿宋_GB2312" w:hint="eastAsia"/>
                <w:sz w:val="24"/>
                <w:szCs w:val="24"/>
              </w:rPr>
            </w:pPr>
            <w:r w:rsidRPr="001D6E8E">
              <w:rPr>
                <w:rFonts w:eastAsia="仿宋_GB2312" w:hint="eastAsia"/>
                <w:sz w:val="24"/>
                <w:szCs w:val="24"/>
              </w:rPr>
              <w:t>城市雕塑制作资格审批</w:t>
            </w:r>
          </w:p>
        </w:tc>
        <w:tc>
          <w:tcPr>
            <w:tcW w:w="2225" w:type="dxa"/>
            <w:vAlign w:val="center"/>
          </w:tcPr>
          <w:p w14:paraId="7F6D2C6A" w14:textId="77777777" w:rsidR="00567DDA" w:rsidRPr="001D6E8E" w:rsidRDefault="00CF4D4C">
            <w:pPr>
              <w:pStyle w:val="TableParagraph"/>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1A4DD8CB" w14:textId="77777777" w:rsidR="00567DDA" w:rsidRPr="001D6E8E" w:rsidRDefault="00567DDA">
            <w:pPr>
              <w:autoSpaceDN/>
              <w:spacing w:line="360" w:lineRule="exact"/>
              <w:jc w:val="center"/>
              <w:rPr>
                <w:rFonts w:eastAsia="仿宋_GB2312" w:hint="eastAsia"/>
                <w:sz w:val="24"/>
                <w:szCs w:val="24"/>
              </w:rPr>
            </w:pPr>
          </w:p>
        </w:tc>
      </w:tr>
      <w:tr w:rsidR="00567DDA" w:rsidRPr="001D6E8E" w14:paraId="43885BD1" w14:textId="77777777">
        <w:tc>
          <w:tcPr>
            <w:tcW w:w="710" w:type="dxa"/>
            <w:vAlign w:val="center"/>
          </w:tcPr>
          <w:p w14:paraId="2A741A69"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97</w:t>
            </w:r>
          </w:p>
        </w:tc>
        <w:tc>
          <w:tcPr>
            <w:tcW w:w="4732" w:type="dxa"/>
            <w:vAlign w:val="center"/>
          </w:tcPr>
          <w:p w14:paraId="43260523" w14:textId="77777777" w:rsidR="00567DDA" w:rsidRPr="001D6E8E" w:rsidRDefault="00CF4D4C">
            <w:pPr>
              <w:pStyle w:val="10"/>
              <w:tabs>
                <w:tab w:val="left" w:pos="1577"/>
              </w:tabs>
              <w:spacing w:line="360" w:lineRule="exact"/>
              <w:ind w:left="0" w:firstLine="0"/>
              <w:rPr>
                <w:rFonts w:eastAsia="仿宋_GB2312" w:hint="eastAsia"/>
                <w:sz w:val="24"/>
                <w:szCs w:val="24"/>
              </w:rPr>
            </w:pPr>
            <w:r w:rsidRPr="001D6E8E">
              <w:rPr>
                <w:rFonts w:eastAsia="仿宋_GB2312" w:hint="eastAsia"/>
                <w:sz w:val="24"/>
                <w:szCs w:val="24"/>
              </w:rPr>
              <w:t>市级以上风景名胜区建（构）筑</w:t>
            </w:r>
            <w:proofErr w:type="gramStart"/>
            <w:r w:rsidRPr="001D6E8E">
              <w:rPr>
                <w:rFonts w:eastAsia="仿宋_GB2312" w:hint="eastAsia"/>
                <w:sz w:val="24"/>
                <w:szCs w:val="24"/>
              </w:rPr>
              <w:t>物建设</w:t>
            </w:r>
            <w:proofErr w:type="gramEnd"/>
            <w:r w:rsidRPr="001D6E8E">
              <w:rPr>
                <w:rFonts w:eastAsia="仿宋_GB2312" w:hint="eastAsia"/>
                <w:sz w:val="24"/>
                <w:szCs w:val="24"/>
              </w:rPr>
              <w:t>的审批</w:t>
            </w:r>
          </w:p>
        </w:tc>
        <w:tc>
          <w:tcPr>
            <w:tcW w:w="2225" w:type="dxa"/>
            <w:vAlign w:val="center"/>
          </w:tcPr>
          <w:p w14:paraId="249FE523" w14:textId="77777777" w:rsidR="00567DDA" w:rsidRPr="001D6E8E" w:rsidRDefault="00CF4D4C">
            <w:pPr>
              <w:pStyle w:val="TableParagraph"/>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252625E4"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市建委</w:t>
            </w:r>
          </w:p>
        </w:tc>
      </w:tr>
      <w:tr w:rsidR="00567DDA" w:rsidRPr="001D6E8E" w14:paraId="6C844D97" w14:textId="77777777">
        <w:tc>
          <w:tcPr>
            <w:tcW w:w="710" w:type="dxa"/>
            <w:vAlign w:val="center"/>
          </w:tcPr>
          <w:p w14:paraId="61373F69"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98</w:t>
            </w:r>
          </w:p>
        </w:tc>
        <w:tc>
          <w:tcPr>
            <w:tcW w:w="4732" w:type="dxa"/>
            <w:vAlign w:val="center"/>
          </w:tcPr>
          <w:p w14:paraId="1F887ADC"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建筑材料、设备登记备案</w:t>
            </w:r>
          </w:p>
        </w:tc>
        <w:tc>
          <w:tcPr>
            <w:tcW w:w="2225" w:type="dxa"/>
            <w:vAlign w:val="center"/>
          </w:tcPr>
          <w:p w14:paraId="51DE09FC"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4E31EE00" w14:textId="77777777" w:rsidR="00567DDA" w:rsidRPr="001D6E8E" w:rsidRDefault="00567DDA">
            <w:pPr>
              <w:autoSpaceDN/>
              <w:spacing w:line="360" w:lineRule="exact"/>
              <w:jc w:val="center"/>
              <w:rPr>
                <w:rFonts w:eastAsia="仿宋_GB2312" w:hint="eastAsia"/>
                <w:sz w:val="24"/>
                <w:szCs w:val="24"/>
              </w:rPr>
            </w:pPr>
          </w:p>
        </w:tc>
      </w:tr>
      <w:tr w:rsidR="00567DDA" w:rsidRPr="001D6E8E" w14:paraId="5DA1EBDA" w14:textId="77777777">
        <w:tc>
          <w:tcPr>
            <w:tcW w:w="710" w:type="dxa"/>
            <w:vAlign w:val="center"/>
          </w:tcPr>
          <w:p w14:paraId="2AA180A9"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99</w:t>
            </w:r>
          </w:p>
        </w:tc>
        <w:tc>
          <w:tcPr>
            <w:tcW w:w="4732" w:type="dxa"/>
            <w:vAlign w:val="center"/>
          </w:tcPr>
          <w:p w14:paraId="10D18EF7"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迁移、拆除道路照明设施许可</w:t>
            </w:r>
          </w:p>
        </w:tc>
        <w:tc>
          <w:tcPr>
            <w:tcW w:w="2225" w:type="dxa"/>
            <w:vAlign w:val="center"/>
          </w:tcPr>
          <w:p w14:paraId="52665CB7"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3BFFC128" w14:textId="77777777" w:rsidR="00567DDA" w:rsidRPr="001D6E8E" w:rsidRDefault="00567DDA">
            <w:pPr>
              <w:autoSpaceDN/>
              <w:spacing w:line="360" w:lineRule="exact"/>
              <w:jc w:val="center"/>
              <w:rPr>
                <w:rFonts w:eastAsia="仿宋_GB2312" w:hint="eastAsia"/>
                <w:sz w:val="24"/>
                <w:szCs w:val="24"/>
              </w:rPr>
            </w:pPr>
          </w:p>
        </w:tc>
      </w:tr>
      <w:tr w:rsidR="00567DDA" w:rsidRPr="001D6E8E" w14:paraId="7754B0D5" w14:textId="77777777">
        <w:tc>
          <w:tcPr>
            <w:tcW w:w="710" w:type="dxa"/>
            <w:vAlign w:val="center"/>
          </w:tcPr>
          <w:p w14:paraId="27E1FF9C"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100</w:t>
            </w:r>
          </w:p>
        </w:tc>
        <w:tc>
          <w:tcPr>
            <w:tcW w:w="4732" w:type="dxa"/>
            <w:vAlign w:val="center"/>
          </w:tcPr>
          <w:p w14:paraId="2417CF5A"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车辆清洗站运营许可</w:t>
            </w:r>
          </w:p>
        </w:tc>
        <w:tc>
          <w:tcPr>
            <w:tcW w:w="2225" w:type="dxa"/>
            <w:vAlign w:val="center"/>
          </w:tcPr>
          <w:p w14:paraId="407A74B4"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34DC0265" w14:textId="77777777" w:rsidR="00567DDA" w:rsidRPr="001D6E8E" w:rsidRDefault="00CF4D4C">
            <w:pPr>
              <w:autoSpaceDN/>
              <w:spacing w:line="360" w:lineRule="exact"/>
              <w:jc w:val="center"/>
              <w:rPr>
                <w:rFonts w:eastAsia="仿宋_GB2312" w:hint="eastAsia"/>
                <w:sz w:val="24"/>
                <w:szCs w:val="24"/>
              </w:rPr>
            </w:pPr>
            <w:proofErr w:type="gramStart"/>
            <w:r w:rsidRPr="001D6E8E">
              <w:rPr>
                <w:rFonts w:eastAsia="仿宋_GB2312" w:hint="eastAsia"/>
                <w:sz w:val="24"/>
                <w:szCs w:val="24"/>
              </w:rPr>
              <w:t>市政政委</w:t>
            </w:r>
            <w:proofErr w:type="gramEnd"/>
          </w:p>
        </w:tc>
      </w:tr>
      <w:tr w:rsidR="00567DDA" w:rsidRPr="001D6E8E" w14:paraId="2D81946E" w14:textId="77777777">
        <w:tc>
          <w:tcPr>
            <w:tcW w:w="710" w:type="dxa"/>
            <w:vAlign w:val="center"/>
          </w:tcPr>
          <w:p w14:paraId="0710DAE9"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101</w:t>
            </w:r>
          </w:p>
        </w:tc>
        <w:tc>
          <w:tcPr>
            <w:tcW w:w="4732" w:type="dxa"/>
            <w:vAlign w:val="center"/>
          </w:tcPr>
          <w:p w14:paraId="2CAAD61E"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户外灯饰设置许可</w:t>
            </w:r>
          </w:p>
        </w:tc>
        <w:tc>
          <w:tcPr>
            <w:tcW w:w="2225" w:type="dxa"/>
            <w:vAlign w:val="center"/>
          </w:tcPr>
          <w:p w14:paraId="30E4FC97"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5BBAEF77" w14:textId="77777777" w:rsidR="00567DDA" w:rsidRPr="001D6E8E" w:rsidRDefault="00567DDA">
            <w:pPr>
              <w:autoSpaceDN/>
              <w:spacing w:line="360" w:lineRule="exact"/>
              <w:jc w:val="center"/>
              <w:rPr>
                <w:rFonts w:eastAsia="仿宋_GB2312" w:hint="eastAsia"/>
                <w:sz w:val="24"/>
                <w:szCs w:val="24"/>
              </w:rPr>
            </w:pPr>
          </w:p>
        </w:tc>
      </w:tr>
      <w:tr w:rsidR="00567DDA" w:rsidRPr="001D6E8E" w14:paraId="5DE09FBF" w14:textId="77777777">
        <w:tc>
          <w:tcPr>
            <w:tcW w:w="710" w:type="dxa"/>
            <w:vAlign w:val="center"/>
          </w:tcPr>
          <w:p w14:paraId="5F27FE86"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102</w:t>
            </w:r>
          </w:p>
        </w:tc>
        <w:tc>
          <w:tcPr>
            <w:tcW w:w="4732" w:type="dxa"/>
            <w:vAlign w:val="center"/>
          </w:tcPr>
          <w:p w14:paraId="1C5C4E39"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城市供水企业资质审查</w:t>
            </w:r>
          </w:p>
        </w:tc>
        <w:tc>
          <w:tcPr>
            <w:tcW w:w="2225" w:type="dxa"/>
            <w:vAlign w:val="center"/>
          </w:tcPr>
          <w:p w14:paraId="1C3197A2"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3592DACC" w14:textId="77777777" w:rsidR="00567DDA" w:rsidRPr="001D6E8E" w:rsidRDefault="00567DDA">
            <w:pPr>
              <w:autoSpaceDN/>
              <w:spacing w:line="360" w:lineRule="exact"/>
              <w:jc w:val="center"/>
              <w:rPr>
                <w:rFonts w:eastAsia="仿宋_GB2312" w:hint="eastAsia"/>
                <w:sz w:val="24"/>
                <w:szCs w:val="24"/>
              </w:rPr>
            </w:pPr>
          </w:p>
        </w:tc>
      </w:tr>
      <w:tr w:rsidR="00567DDA" w:rsidRPr="001D6E8E" w14:paraId="120CE8BA" w14:textId="77777777">
        <w:tc>
          <w:tcPr>
            <w:tcW w:w="710" w:type="dxa"/>
            <w:vAlign w:val="center"/>
          </w:tcPr>
          <w:p w14:paraId="0D5D41D9"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103</w:t>
            </w:r>
          </w:p>
        </w:tc>
        <w:tc>
          <w:tcPr>
            <w:tcW w:w="4732" w:type="dxa"/>
            <w:vAlign w:val="center"/>
          </w:tcPr>
          <w:p w14:paraId="4DB3E50B"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月均用水量</w:t>
            </w:r>
            <w:r w:rsidRPr="001D6E8E">
              <w:rPr>
                <w:rFonts w:eastAsia="仿宋_GB2312" w:hint="eastAsia"/>
                <w:sz w:val="24"/>
                <w:szCs w:val="24"/>
              </w:rPr>
              <w:t>6000</w:t>
            </w:r>
            <w:r w:rsidRPr="001D6E8E">
              <w:rPr>
                <w:rFonts w:eastAsia="仿宋_GB2312" w:hint="eastAsia"/>
                <w:sz w:val="24"/>
                <w:szCs w:val="24"/>
              </w:rPr>
              <w:t>立方米以上建设项目节水设施设计方案审批许可和新增用水方案审批许可</w:t>
            </w:r>
          </w:p>
        </w:tc>
        <w:tc>
          <w:tcPr>
            <w:tcW w:w="2225" w:type="dxa"/>
            <w:vAlign w:val="center"/>
          </w:tcPr>
          <w:p w14:paraId="0966AE37"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433637F1" w14:textId="77777777" w:rsidR="00567DDA" w:rsidRPr="001D6E8E" w:rsidRDefault="00567DDA">
            <w:pPr>
              <w:autoSpaceDN/>
              <w:spacing w:line="360" w:lineRule="exact"/>
              <w:jc w:val="center"/>
              <w:rPr>
                <w:rFonts w:eastAsia="仿宋_GB2312" w:hint="eastAsia"/>
                <w:sz w:val="24"/>
                <w:szCs w:val="24"/>
              </w:rPr>
            </w:pPr>
          </w:p>
        </w:tc>
      </w:tr>
      <w:tr w:rsidR="00567DDA" w:rsidRPr="001D6E8E" w14:paraId="3DCA14A7" w14:textId="77777777">
        <w:tc>
          <w:tcPr>
            <w:tcW w:w="710" w:type="dxa"/>
            <w:vAlign w:val="center"/>
          </w:tcPr>
          <w:p w14:paraId="1448E8B0"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104</w:t>
            </w:r>
          </w:p>
        </w:tc>
        <w:tc>
          <w:tcPr>
            <w:tcW w:w="4732" w:type="dxa"/>
            <w:vAlign w:val="center"/>
          </w:tcPr>
          <w:p w14:paraId="4C13557E"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卫生用品审批</w:t>
            </w:r>
          </w:p>
        </w:tc>
        <w:tc>
          <w:tcPr>
            <w:tcW w:w="2225" w:type="dxa"/>
            <w:vAlign w:val="center"/>
          </w:tcPr>
          <w:p w14:paraId="1CC3AD66"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调整，改为备案</w:t>
            </w:r>
          </w:p>
        </w:tc>
        <w:tc>
          <w:tcPr>
            <w:tcW w:w="1394" w:type="dxa"/>
            <w:vAlign w:val="center"/>
          </w:tcPr>
          <w:p w14:paraId="19DFE7BE"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市卫生局</w:t>
            </w:r>
          </w:p>
        </w:tc>
      </w:tr>
      <w:tr w:rsidR="00567DDA" w:rsidRPr="001D6E8E" w14:paraId="3487C810" w14:textId="77777777">
        <w:tc>
          <w:tcPr>
            <w:tcW w:w="710" w:type="dxa"/>
            <w:vAlign w:val="center"/>
          </w:tcPr>
          <w:p w14:paraId="0C872017"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105</w:t>
            </w:r>
          </w:p>
        </w:tc>
        <w:tc>
          <w:tcPr>
            <w:tcW w:w="4732" w:type="dxa"/>
            <w:vAlign w:val="center"/>
          </w:tcPr>
          <w:p w14:paraId="36E6C888"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医用氧舱购置批准书</w:t>
            </w:r>
          </w:p>
        </w:tc>
        <w:tc>
          <w:tcPr>
            <w:tcW w:w="2225" w:type="dxa"/>
            <w:vAlign w:val="center"/>
          </w:tcPr>
          <w:p w14:paraId="4EA7C965"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15E6062E" w14:textId="77777777" w:rsidR="00567DDA" w:rsidRPr="001D6E8E" w:rsidRDefault="00567DDA">
            <w:pPr>
              <w:autoSpaceDN/>
              <w:spacing w:line="360" w:lineRule="exact"/>
              <w:jc w:val="center"/>
              <w:rPr>
                <w:rFonts w:eastAsia="仿宋_GB2312" w:hint="eastAsia"/>
                <w:sz w:val="24"/>
                <w:szCs w:val="24"/>
              </w:rPr>
            </w:pPr>
          </w:p>
        </w:tc>
      </w:tr>
      <w:tr w:rsidR="00567DDA" w:rsidRPr="001D6E8E" w14:paraId="2B36381B" w14:textId="77777777">
        <w:tc>
          <w:tcPr>
            <w:tcW w:w="710" w:type="dxa"/>
            <w:vAlign w:val="center"/>
          </w:tcPr>
          <w:p w14:paraId="5812CDE0" w14:textId="77777777" w:rsidR="00567DDA" w:rsidRPr="001D6E8E" w:rsidRDefault="00CF4D4C">
            <w:pPr>
              <w:pStyle w:val="TableParagraph"/>
              <w:spacing w:line="360" w:lineRule="exact"/>
              <w:jc w:val="center"/>
              <w:rPr>
                <w:rFonts w:eastAsia="仿宋_GB2312" w:cs="Times New Roman" w:hint="eastAsia"/>
                <w:sz w:val="24"/>
                <w:szCs w:val="24"/>
              </w:rPr>
            </w:pPr>
            <w:r w:rsidRPr="001D6E8E">
              <w:rPr>
                <w:rFonts w:eastAsia="仿宋_GB2312" w:cs="Times New Roman" w:hint="eastAsia"/>
                <w:sz w:val="24"/>
                <w:szCs w:val="24"/>
              </w:rPr>
              <w:t>106</w:t>
            </w:r>
          </w:p>
        </w:tc>
        <w:tc>
          <w:tcPr>
            <w:tcW w:w="4732" w:type="dxa"/>
            <w:vAlign w:val="center"/>
          </w:tcPr>
          <w:p w14:paraId="6470EFD3" w14:textId="77777777" w:rsidR="00567DDA" w:rsidRPr="001D6E8E" w:rsidRDefault="00CF4D4C">
            <w:pPr>
              <w:pStyle w:val="TableParagraph"/>
              <w:spacing w:line="360" w:lineRule="exact"/>
              <w:rPr>
                <w:rFonts w:eastAsia="仿宋_GB2312" w:hint="eastAsia"/>
                <w:sz w:val="24"/>
                <w:szCs w:val="24"/>
              </w:rPr>
            </w:pPr>
            <w:r w:rsidRPr="001D6E8E">
              <w:rPr>
                <w:rFonts w:eastAsia="仿宋_GB2312" w:hint="eastAsia"/>
                <w:sz w:val="24"/>
                <w:szCs w:val="24"/>
              </w:rPr>
              <w:t>强化食品审批</w:t>
            </w:r>
          </w:p>
        </w:tc>
        <w:tc>
          <w:tcPr>
            <w:tcW w:w="2225" w:type="dxa"/>
            <w:vAlign w:val="center"/>
          </w:tcPr>
          <w:p w14:paraId="5BAD6F9B"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279F741D" w14:textId="77777777" w:rsidR="00567DDA" w:rsidRPr="001D6E8E" w:rsidRDefault="00567DDA">
            <w:pPr>
              <w:autoSpaceDN/>
              <w:spacing w:line="360" w:lineRule="exact"/>
              <w:jc w:val="center"/>
              <w:rPr>
                <w:rFonts w:eastAsia="仿宋_GB2312" w:hint="eastAsia"/>
                <w:sz w:val="24"/>
                <w:szCs w:val="24"/>
              </w:rPr>
            </w:pPr>
          </w:p>
        </w:tc>
      </w:tr>
      <w:tr w:rsidR="00567DDA" w:rsidRPr="001D6E8E" w14:paraId="19F6D5AE" w14:textId="77777777">
        <w:tc>
          <w:tcPr>
            <w:tcW w:w="710" w:type="dxa"/>
            <w:vAlign w:val="center"/>
          </w:tcPr>
          <w:p w14:paraId="5A1326CB" w14:textId="77777777" w:rsidR="00567DDA" w:rsidRPr="001D6E8E" w:rsidRDefault="00CF4D4C">
            <w:pPr>
              <w:pStyle w:val="TableParagraph"/>
              <w:spacing w:line="360" w:lineRule="exact"/>
              <w:jc w:val="center"/>
              <w:rPr>
                <w:rFonts w:eastAsia="仿宋_GB2312" w:cs="Times New Roman" w:hint="eastAsia"/>
                <w:sz w:val="24"/>
                <w:szCs w:val="24"/>
              </w:rPr>
            </w:pPr>
            <w:r w:rsidRPr="001D6E8E">
              <w:rPr>
                <w:rFonts w:eastAsia="仿宋_GB2312" w:cs="Times New Roman" w:hint="eastAsia"/>
                <w:sz w:val="24"/>
                <w:szCs w:val="24"/>
              </w:rPr>
              <w:t>107</w:t>
            </w:r>
          </w:p>
        </w:tc>
        <w:tc>
          <w:tcPr>
            <w:tcW w:w="4732" w:type="dxa"/>
            <w:vAlign w:val="center"/>
          </w:tcPr>
          <w:p w14:paraId="2BC4226C" w14:textId="77777777" w:rsidR="00567DDA" w:rsidRPr="001D6E8E" w:rsidRDefault="00CF4D4C">
            <w:pPr>
              <w:pStyle w:val="a0"/>
              <w:spacing w:line="360" w:lineRule="exact"/>
              <w:jc w:val="both"/>
              <w:rPr>
                <w:rFonts w:eastAsia="仿宋_GB2312" w:hint="eastAsia"/>
                <w:sz w:val="24"/>
                <w:szCs w:val="24"/>
              </w:rPr>
            </w:pPr>
            <w:r w:rsidRPr="001D6E8E">
              <w:rPr>
                <w:rFonts w:eastAsia="仿宋_GB2312" w:hint="eastAsia"/>
                <w:sz w:val="24"/>
                <w:szCs w:val="24"/>
              </w:rPr>
              <w:t>特殊营养食品审批（加药食品）</w:t>
            </w:r>
          </w:p>
        </w:tc>
        <w:tc>
          <w:tcPr>
            <w:tcW w:w="2225" w:type="dxa"/>
            <w:vAlign w:val="center"/>
          </w:tcPr>
          <w:p w14:paraId="1E69598F"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4A9D9200" w14:textId="77777777" w:rsidR="00567DDA" w:rsidRPr="001D6E8E" w:rsidRDefault="00567DDA">
            <w:pPr>
              <w:autoSpaceDN/>
              <w:spacing w:line="360" w:lineRule="exact"/>
              <w:jc w:val="center"/>
              <w:rPr>
                <w:rFonts w:eastAsia="仿宋_GB2312" w:hint="eastAsia"/>
                <w:sz w:val="24"/>
                <w:szCs w:val="24"/>
              </w:rPr>
            </w:pPr>
          </w:p>
        </w:tc>
      </w:tr>
      <w:tr w:rsidR="00567DDA" w:rsidRPr="001D6E8E" w14:paraId="35E161BB" w14:textId="77777777">
        <w:tc>
          <w:tcPr>
            <w:tcW w:w="710" w:type="dxa"/>
            <w:vAlign w:val="center"/>
          </w:tcPr>
          <w:p w14:paraId="2D703939" w14:textId="77777777" w:rsidR="00567DDA" w:rsidRPr="001D6E8E" w:rsidRDefault="00CF4D4C">
            <w:pPr>
              <w:pStyle w:val="TableParagraph"/>
              <w:spacing w:line="360" w:lineRule="exact"/>
              <w:jc w:val="center"/>
              <w:rPr>
                <w:rFonts w:eastAsia="仿宋_GB2312" w:cs="Times New Roman" w:hint="eastAsia"/>
                <w:sz w:val="24"/>
                <w:szCs w:val="24"/>
              </w:rPr>
            </w:pPr>
            <w:r w:rsidRPr="001D6E8E">
              <w:rPr>
                <w:rFonts w:eastAsia="仿宋_GB2312" w:cs="Times New Roman" w:hint="eastAsia"/>
                <w:sz w:val="24"/>
                <w:szCs w:val="24"/>
              </w:rPr>
              <w:t>108</w:t>
            </w:r>
          </w:p>
        </w:tc>
        <w:tc>
          <w:tcPr>
            <w:tcW w:w="4732" w:type="dxa"/>
            <w:vAlign w:val="center"/>
          </w:tcPr>
          <w:p w14:paraId="454FFE59" w14:textId="77777777" w:rsidR="00567DDA" w:rsidRPr="001D6E8E" w:rsidRDefault="00CF4D4C">
            <w:pPr>
              <w:pStyle w:val="TableParagraph"/>
              <w:spacing w:line="360" w:lineRule="exact"/>
              <w:rPr>
                <w:rFonts w:eastAsia="仿宋_GB2312" w:hint="eastAsia"/>
                <w:sz w:val="24"/>
                <w:szCs w:val="24"/>
              </w:rPr>
            </w:pPr>
            <w:r w:rsidRPr="001D6E8E">
              <w:rPr>
                <w:rFonts w:eastAsia="仿宋_GB2312" w:hint="eastAsia"/>
                <w:sz w:val="24"/>
                <w:szCs w:val="24"/>
              </w:rPr>
              <w:t>辐照食品初审</w:t>
            </w:r>
          </w:p>
        </w:tc>
        <w:tc>
          <w:tcPr>
            <w:tcW w:w="2225" w:type="dxa"/>
            <w:vAlign w:val="center"/>
          </w:tcPr>
          <w:p w14:paraId="28DD707A"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5230D17C" w14:textId="77777777" w:rsidR="00567DDA" w:rsidRPr="001D6E8E" w:rsidRDefault="00567DDA">
            <w:pPr>
              <w:autoSpaceDN/>
              <w:spacing w:line="360" w:lineRule="exact"/>
              <w:jc w:val="center"/>
              <w:rPr>
                <w:rFonts w:eastAsia="仿宋_GB2312" w:hint="eastAsia"/>
                <w:sz w:val="24"/>
                <w:szCs w:val="24"/>
              </w:rPr>
            </w:pPr>
          </w:p>
        </w:tc>
      </w:tr>
      <w:tr w:rsidR="00567DDA" w:rsidRPr="001D6E8E" w14:paraId="64EB1CDC" w14:textId="77777777">
        <w:tc>
          <w:tcPr>
            <w:tcW w:w="710" w:type="dxa"/>
            <w:vAlign w:val="center"/>
          </w:tcPr>
          <w:p w14:paraId="226F1B0D" w14:textId="77777777" w:rsidR="00567DDA" w:rsidRPr="001D6E8E" w:rsidRDefault="00CF4D4C">
            <w:pPr>
              <w:pStyle w:val="TableParagraph"/>
              <w:spacing w:line="360" w:lineRule="exact"/>
              <w:jc w:val="center"/>
              <w:rPr>
                <w:rFonts w:eastAsia="仿宋_GB2312" w:cs="Times New Roman" w:hint="eastAsia"/>
                <w:sz w:val="24"/>
                <w:szCs w:val="24"/>
              </w:rPr>
            </w:pPr>
            <w:r w:rsidRPr="001D6E8E">
              <w:rPr>
                <w:rFonts w:eastAsia="仿宋_GB2312" w:cs="Times New Roman" w:hint="eastAsia"/>
                <w:sz w:val="24"/>
                <w:szCs w:val="24"/>
              </w:rPr>
              <w:t>109</w:t>
            </w:r>
          </w:p>
        </w:tc>
        <w:tc>
          <w:tcPr>
            <w:tcW w:w="4732" w:type="dxa"/>
            <w:vAlign w:val="center"/>
          </w:tcPr>
          <w:p w14:paraId="1B6D8C94" w14:textId="77777777" w:rsidR="00567DDA" w:rsidRPr="001D6E8E" w:rsidRDefault="00CF4D4C">
            <w:pPr>
              <w:pStyle w:val="TableParagraph"/>
              <w:spacing w:line="360" w:lineRule="exact"/>
              <w:rPr>
                <w:rFonts w:eastAsia="仿宋_GB2312" w:hint="eastAsia"/>
                <w:sz w:val="24"/>
                <w:szCs w:val="24"/>
              </w:rPr>
            </w:pPr>
            <w:r w:rsidRPr="001D6E8E">
              <w:rPr>
                <w:rFonts w:eastAsia="仿宋_GB2312" w:hint="eastAsia"/>
                <w:sz w:val="24"/>
                <w:szCs w:val="24"/>
              </w:rPr>
              <w:t>保健食品初审</w:t>
            </w:r>
          </w:p>
        </w:tc>
        <w:tc>
          <w:tcPr>
            <w:tcW w:w="2225" w:type="dxa"/>
            <w:vAlign w:val="center"/>
          </w:tcPr>
          <w:p w14:paraId="54B6CED9"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042A46CF" w14:textId="77777777" w:rsidR="00567DDA" w:rsidRPr="001D6E8E" w:rsidRDefault="00567DDA">
            <w:pPr>
              <w:autoSpaceDN/>
              <w:spacing w:line="360" w:lineRule="exact"/>
              <w:jc w:val="center"/>
              <w:rPr>
                <w:rFonts w:eastAsia="仿宋_GB2312" w:hint="eastAsia"/>
                <w:sz w:val="24"/>
                <w:szCs w:val="24"/>
              </w:rPr>
            </w:pPr>
          </w:p>
        </w:tc>
      </w:tr>
      <w:tr w:rsidR="00567DDA" w:rsidRPr="001D6E8E" w14:paraId="25BA724B" w14:textId="77777777">
        <w:tc>
          <w:tcPr>
            <w:tcW w:w="710" w:type="dxa"/>
            <w:vAlign w:val="center"/>
          </w:tcPr>
          <w:p w14:paraId="2ABEFD76" w14:textId="77777777" w:rsidR="00567DDA" w:rsidRPr="001D6E8E" w:rsidRDefault="00CF4D4C">
            <w:pPr>
              <w:pStyle w:val="TableParagraph"/>
              <w:spacing w:line="360" w:lineRule="exact"/>
              <w:jc w:val="center"/>
              <w:rPr>
                <w:rFonts w:eastAsia="仿宋_GB2312" w:cs="Times New Roman" w:hint="eastAsia"/>
                <w:sz w:val="24"/>
                <w:szCs w:val="24"/>
              </w:rPr>
            </w:pPr>
            <w:r w:rsidRPr="001D6E8E">
              <w:rPr>
                <w:rFonts w:eastAsia="仿宋_GB2312" w:cs="Times New Roman" w:hint="eastAsia"/>
                <w:sz w:val="24"/>
                <w:szCs w:val="24"/>
              </w:rPr>
              <w:t>110</w:t>
            </w:r>
          </w:p>
        </w:tc>
        <w:tc>
          <w:tcPr>
            <w:tcW w:w="4732" w:type="dxa"/>
            <w:vAlign w:val="center"/>
          </w:tcPr>
          <w:p w14:paraId="7C0E7407"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外商投资企业预约用地登记</w:t>
            </w:r>
          </w:p>
        </w:tc>
        <w:tc>
          <w:tcPr>
            <w:tcW w:w="2225" w:type="dxa"/>
            <w:vAlign w:val="center"/>
          </w:tcPr>
          <w:p w14:paraId="51861A6A"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20B047AD" w14:textId="77777777" w:rsidR="00567DDA" w:rsidRPr="001D6E8E" w:rsidRDefault="00567DDA">
            <w:pPr>
              <w:autoSpaceDN/>
              <w:spacing w:line="360" w:lineRule="exact"/>
              <w:jc w:val="center"/>
              <w:rPr>
                <w:rFonts w:eastAsia="仿宋_GB2312" w:hint="eastAsia"/>
                <w:sz w:val="24"/>
                <w:szCs w:val="24"/>
              </w:rPr>
            </w:pPr>
          </w:p>
        </w:tc>
      </w:tr>
      <w:tr w:rsidR="00567DDA" w:rsidRPr="001D6E8E" w14:paraId="60DF66EC" w14:textId="77777777">
        <w:tc>
          <w:tcPr>
            <w:tcW w:w="710" w:type="dxa"/>
            <w:vAlign w:val="center"/>
          </w:tcPr>
          <w:p w14:paraId="7CBF74CB" w14:textId="77777777" w:rsidR="00567DDA" w:rsidRPr="001D6E8E" w:rsidRDefault="00CF4D4C">
            <w:pPr>
              <w:pStyle w:val="TableParagraph"/>
              <w:spacing w:line="360" w:lineRule="exact"/>
              <w:jc w:val="center"/>
              <w:rPr>
                <w:rFonts w:eastAsia="仿宋_GB2312" w:cs="Times New Roman" w:hint="eastAsia"/>
                <w:sz w:val="24"/>
                <w:szCs w:val="24"/>
              </w:rPr>
            </w:pPr>
            <w:r w:rsidRPr="001D6E8E">
              <w:rPr>
                <w:rFonts w:eastAsia="仿宋_GB2312" w:cs="Times New Roman" w:hint="eastAsia"/>
                <w:sz w:val="24"/>
                <w:szCs w:val="24"/>
              </w:rPr>
              <w:t>111</w:t>
            </w:r>
          </w:p>
        </w:tc>
        <w:tc>
          <w:tcPr>
            <w:tcW w:w="4732" w:type="dxa"/>
            <w:vAlign w:val="center"/>
          </w:tcPr>
          <w:p w14:paraId="57F08FDF"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城市房屋拆迁许可</w:t>
            </w:r>
          </w:p>
        </w:tc>
        <w:tc>
          <w:tcPr>
            <w:tcW w:w="2225" w:type="dxa"/>
            <w:vAlign w:val="center"/>
          </w:tcPr>
          <w:p w14:paraId="42CC4F3B"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调整，部分下放区县（自治县、市）</w:t>
            </w:r>
          </w:p>
        </w:tc>
        <w:tc>
          <w:tcPr>
            <w:tcW w:w="1394" w:type="dxa"/>
            <w:vAlign w:val="center"/>
          </w:tcPr>
          <w:p w14:paraId="33084F85"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市国土房管局</w:t>
            </w:r>
          </w:p>
        </w:tc>
      </w:tr>
      <w:tr w:rsidR="00567DDA" w:rsidRPr="001D6E8E" w14:paraId="1A4E3231" w14:textId="77777777">
        <w:tc>
          <w:tcPr>
            <w:tcW w:w="710" w:type="dxa"/>
            <w:vAlign w:val="center"/>
          </w:tcPr>
          <w:p w14:paraId="757C621E" w14:textId="77777777" w:rsidR="00567DDA" w:rsidRPr="001D6E8E" w:rsidRDefault="00CF4D4C">
            <w:pPr>
              <w:pStyle w:val="TableParagraph"/>
              <w:spacing w:line="360" w:lineRule="exact"/>
              <w:jc w:val="center"/>
              <w:rPr>
                <w:rFonts w:eastAsia="仿宋_GB2312" w:cs="Times New Roman" w:hint="eastAsia"/>
                <w:sz w:val="24"/>
                <w:szCs w:val="24"/>
              </w:rPr>
            </w:pPr>
            <w:r w:rsidRPr="001D6E8E">
              <w:rPr>
                <w:rFonts w:eastAsia="仿宋_GB2312" w:cs="Times New Roman" w:hint="eastAsia"/>
                <w:sz w:val="24"/>
                <w:szCs w:val="24"/>
              </w:rPr>
              <w:t>112</w:t>
            </w:r>
          </w:p>
        </w:tc>
        <w:tc>
          <w:tcPr>
            <w:tcW w:w="4732" w:type="dxa"/>
            <w:vAlign w:val="center"/>
          </w:tcPr>
          <w:p w14:paraId="3FCD18CD" w14:textId="77777777" w:rsidR="00567DDA" w:rsidRPr="001D6E8E" w:rsidRDefault="00CF4D4C">
            <w:pPr>
              <w:spacing w:line="360" w:lineRule="exact"/>
              <w:rPr>
                <w:rFonts w:eastAsia="仿宋_GB2312" w:hint="eastAsia"/>
                <w:sz w:val="24"/>
                <w:szCs w:val="24"/>
              </w:rPr>
            </w:pPr>
            <w:r w:rsidRPr="001D6E8E">
              <w:rPr>
                <w:rFonts w:eastAsia="仿宋_GB2312" w:hint="eastAsia"/>
                <w:sz w:val="24"/>
                <w:szCs w:val="24"/>
              </w:rPr>
              <w:t>房地产中介服务机构资质审批</w:t>
            </w:r>
          </w:p>
        </w:tc>
        <w:tc>
          <w:tcPr>
            <w:tcW w:w="2225" w:type="dxa"/>
            <w:vAlign w:val="center"/>
          </w:tcPr>
          <w:p w14:paraId="3A3D4CB6"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调整，由行业协会管理</w:t>
            </w:r>
          </w:p>
        </w:tc>
        <w:tc>
          <w:tcPr>
            <w:tcW w:w="1394" w:type="dxa"/>
            <w:vAlign w:val="center"/>
          </w:tcPr>
          <w:p w14:paraId="5CB4AC98" w14:textId="77777777" w:rsidR="00567DDA" w:rsidRPr="001D6E8E" w:rsidRDefault="00567DDA">
            <w:pPr>
              <w:autoSpaceDN/>
              <w:spacing w:line="360" w:lineRule="exact"/>
              <w:jc w:val="center"/>
              <w:rPr>
                <w:rFonts w:eastAsia="仿宋_GB2312" w:hint="eastAsia"/>
                <w:sz w:val="24"/>
                <w:szCs w:val="24"/>
              </w:rPr>
            </w:pPr>
          </w:p>
        </w:tc>
      </w:tr>
      <w:tr w:rsidR="00567DDA" w:rsidRPr="001D6E8E" w14:paraId="64DB9381" w14:textId="77777777">
        <w:tc>
          <w:tcPr>
            <w:tcW w:w="710" w:type="dxa"/>
            <w:vAlign w:val="center"/>
          </w:tcPr>
          <w:p w14:paraId="44E835A7" w14:textId="77777777" w:rsidR="00567DDA" w:rsidRPr="001D6E8E" w:rsidRDefault="00CF4D4C">
            <w:pPr>
              <w:pStyle w:val="TableParagraph"/>
              <w:spacing w:line="360" w:lineRule="exact"/>
              <w:jc w:val="center"/>
              <w:rPr>
                <w:rFonts w:eastAsia="仿宋_GB2312" w:cs="Times New Roman" w:hint="eastAsia"/>
                <w:sz w:val="24"/>
                <w:szCs w:val="24"/>
              </w:rPr>
            </w:pPr>
            <w:r w:rsidRPr="001D6E8E">
              <w:rPr>
                <w:rFonts w:eastAsia="仿宋_GB2312" w:cs="Times New Roman" w:hint="eastAsia"/>
                <w:sz w:val="24"/>
                <w:szCs w:val="24"/>
              </w:rPr>
              <w:t>113</w:t>
            </w:r>
          </w:p>
        </w:tc>
        <w:tc>
          <w:tcPr>
            <w:tcW w:w="4732" w:type="dxa"/>
            <w:vAlign w:val="center"/>
          </w:tcPr>
          <w:p w14:paraId="1B5F15D2" w14:textId="77777777" w:rsidR="00567DDA" w:rsidRPr="001D6E8E" w:rsidRDefault="00CF4D4C">
            <w:pPr>
              <w:pStyle w:val="TableParagraph"/>
              <w:spacing w:line="360" w:lineRule="exact"/>
              <w:rPr>
                <w:rFonts w:eastAsia="仿宋_GB2312" w:hint="eastAsia"/>
                <w:sz w:val="24"/>
                <w:szCs w:val="24"/>
              </w:rPr>
            </w:pPr>
            <w:r w:rsidRPr="001D6E8E">
              <w:rPr>
                <w:rFonts w:eastAsia="仿宋_GB2312" w:hint="eastAsia"/>
                <w:sz w:val="24"/>
                <w:szCs w:val="24"/>
              </w:rPr>
              <w:t>房地产中介机构年检</w:t>
            </w:r>
          </w:p>
        </w:tc>
        <w:tc>
          <w:tcPr>
            <w:tcW w:w="2225" w:type="dxa"/>
            <w:vAlign w:val="center"/>
          </w:tcPr>
          <w:p w14:paraId="29D4DE13"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66584F00" w14:textId="77777777" w:rsidR="00567DDA" w:rsidRPr="001D6E8E" w:rsidRDefault="00567DDA">
            <w:pPr>
              <w:autoSpaceDN/>
              <w:spacing w:line="360" w:lineRule="exact"/>
              <w:jc w:val="center"/>
              <w:rPr>
                <w:rFonts w:eastAsia="仿宋_GB2312" w:hint="eastAsia"/>
                <w:sz w:val="24"/>
                <w:szCs w:val="24"/>
              </w:rPr>
            </w:pPr>
          </w:p>
        </w:tc>
      </w:tr>
      <w:tr w:rsidR="00567DDA" w:rsidRPr="001D6E8E" w14:paraId="74BA7EB8" w14:textId="77777777">
        <w:tc>
          <w:tcPr>
            <w:tcW w:w="710" w:type="dxa"/>
            <w:vAlign w:val="center"/>
          </w:tcPr>
          <w:p w14:paraId="56B6BA44" w14:textId="77777777" w:rsidR="00567DDA" w:rsidRPr="001D6E8E" w:rsidRDefault="00CF4D4C">
            <w:pPr>
              <w:pStyle w:val="TableParagraph"/>
              <w:spacing w:line="360" w:lineRule="exact"/>
              <w:jc w:val="center"/>
              <w:rPr>
                <w:rFonts w:eastAsia="仿宋_GB2312" w:cs="Times New Roman" w:hint="eastAsia"/>
                <w:sz w:val="24"/>
                <w:szCs w:val="24"/>
              </w:rPr>
            </w:pPr>
            <w:r w:rsidRPr="001D6E8E">
              <w:rPr>
                <w:rFonts w:eastAsia="仿宋_GB2312" w:cs="Times New Roman" w:hint="eastAsia"/>
                <w:sz w:val="24"/>
                <w:szCs w:val="24"/>
              </w:rPr>
              <w:t>114</w:t>
            </w:r>
          </w:p>
        </w:tc>
        <w:tc>
          <w:tcPr>
            <w:tcW w:w="4732" w:type="dxa"/>
            <w:vAlign w:val="center"/>
          </w:tcPr>
          <w:p w14:paraId="3B14ACF4" w14:textId="77777777" w:rsidR="00567DDA" w:rsidRPr="001D6E8E" w:rsidRDefault="00CF4D4C">
            <w:pPr>
              <w:pStyle w:val="TableParagraph"/>
              <w:spacing w:line="360" w:lineRule="exact"/>
              <w:rPr>
                <w:rFonts w:eastAsia="仿宋_GB2312" w:hint="eastAsia"/>
                <w:sz w:val="24"/>
                <w:szCs w:val="24"/>
              </w:rPr>
            </w:pPr>
            <w:r w:rsidRPr="001D6E8E">
              <w:rPr>
                <w:rFonts w:eastAsia="仿宋_GB2312" w:hint="eastAsia"/>
                <w:sz w:val="24"/>
                <w:szCs w:val="24"/>
              </w:rPr>
              <w:t>房地产中介机构备案</w:t>
            </w:r>
          </w:p>
        </w:tc>
        <w:tc>
          <w:tcPr>
            <w:tcW w:w="2225" w:type="dxa"/>
            <w:vAlign w:val="center"/>
          </w:tcPr>
          <w:p w14:paraId="233BD5D9"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4987AB11" w14:textId="77777777" w:rsidR="00567DDA" w:rsidRPr="001D6E8E" w:rsidRDefault="00567DDA">
            <w:pPr>
              <w:autoSpaceDN/>
              <w:spacing w:line="360" w:lineRule="exact"/>
              <w:jc w:val="center"/>
              <w:rPr>
                <w:rFonts w:eastAsia="仿宋_GB2312" w:hint="eastAsia"/>
                <w:sz w:val="24"/>
                <w:szCs w:val="24"/>
              </w:rPr>
            </w:pPr>
          </w:p>
        </w:tc>
      </w:tr>
      <w:tr w:rsidR="00567DDA" w:rsidRPr="001D6E8E" w14:paraId="197AB5FA" w14:textId="77777777">
        <w:tc>
          <w:tcPr>
            <w:tcW w:w="710" w:type="dxa"/>
            <w:vAlign w:val="center"/>
          </w:tcPr>
          <w:p w14:paraId="319C46FD" w14:textId="77777777" w:rsidR="00567DDA" w:rsidRPr="001D6E8E" w:rsidRDefault="00CF4D4C">
            <w:pPr>
              <w:pStyle w:val="TableParagraph"/>
              <w:spacing w:line="360" w:lineRule="exact"/>
              <w:jc w:val="center"/>
              <w:rPr>
                <w:rFonts w:eastAsia="仿宋_GB2312" w:cs="Times New Roman" w:hint="eastAsia"/>
                <w:sz w:val="24"/>
                <w:szCs w:val="24"/>
              </w:rPr>
            </w:pPr>
            <w:r w:rsidRPr="001D6E8E">
              <w:rPr>
                <w:rFonts w:eastAsia="仿宋_GB2312" w:cs="Times New Roman" w:hint="eastAsia"/>
                <w:sz w:val="24"/>
                <w:szCs w:val="24"/>
              </w:rPr>
              <w:t>115</w:t>
            </w:r>
          </w:p>
        </w:tc>
        <w:tc>
          <w:tcPr>
            <w:tcW w:w="4732" w:type="dxa"/>
            <w:vAlign w:val="center"/>
          </w:tcPr>
          <w:p w14:paraId="535C3259" w14:textId="77777777" w:rsidR="00567DDA" w:rsidRPr="001D6E8E" w:rsidRDefault="00CF4D4C">
            <w:pPr>
              <w:pStyle w:val="TableParagraph"/>
              <w:spacing w:line="360" w:lineRule="exact"/>
              <w:rPr>
                <w:rFonts w:eastAsia="仿宋_GB2312" w:hint="eastAsia"/>
                <w:sz w:val="24"/>
                <w:szCs w:val="24"/>
              </w:rPr>
            </w:pPr>
            <w:r w:rsidRPr="001D6E8E">
              <w:rPr>
                <w:rFonts w:eastAsia="仿宋_GB2312" w:hint="eastAsia"/>
                <w:sz w:val="24"/>
                <w:szCs w:val="24"/>
              </w:rPr>
              <w:t>物业管理企业资质年检</w:t>
            </w:r>
          </w:p>
        </w:tc>
        <w:tc>
          <w:tcPr>
            <w:tcW w:w="2225" w:type="dxa"/>
            <w:vAlign w:val="center"/>
          </w:tcPr>
          <w:p w14:paraId="13046364"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2A65ABC0" w14:textId="77777777" w:rsidR="00567DDA" w:rsidRPr="001D6E8E" w:rsidRDefault="00567DDA">
            <w:pPr>
              <w:autoSpaceDN/>
              <w:spacing w:line="360" w:lineRule="exact"/>
              <w:jc w:val="center"/>
              <w:rPr>
                <w:rFonts w:eastAsia="仿宋_GB2312" w:hint="eastAsia"/>
                <w:sz w:val="24"/>
                <w:szCs w:val="24"/>
              </w:rPr>
            </w:pPr>
          </w:p>
        </w:tc>
      </w:tr>
      <w:tr w:rsidR="00567DDA" w:rsidRPr="001D6E8E" w14:paraId="73A73C8E" w14:textId="77777777">
        <w:tc>
          <w:tcPr>
            <w:tcW w:w="710" w:type="dxa"/>
            <w:vAlign w:val="center"/>
          </w:tcPr>
          <w:p w14:paraId="13A3E767" w14:textId="77777777" w:rsidR="00567DDA" w:rsidRPr="001D6E8E" w:rsidRDefault="00CF4D4C">
            <w:pPr>
              <w:pStyle w:val="TableParagraph"/>
              <w:spacing w:line="360" w:lineRule="exact"/>
              <w:jc w:val="center"/>
              <w:rPr>
                <w:rFonts w:eastAsia="仿宋_GB2312" w:cs="Times New Roman" w:hint="eastAsia"/>
                <w:sz w:val="24"/>
                <w:szCs w:val="24"/>
              </w:rPr>
            </w:pPr>
            <w:r w:rsidRPr="001D6E8E">
              <w:rPr>
                <w:rFonts w:eastAsia="仿宋_GB2312" w:cs="Times New Roman" w:hint="eastAsia"/>
                <w:sz w:val="24"/>
                <w:szCs w:val="24"/>
              </w:rPr>
              <w:t>116</w:t>
            </w:r>
          </w:p>
        </w:tc>
        <w:tc>
          <w:tcPr>
            <w:tcW w:w="4732" w:type="dxa"/>
            <w:vAlign w:val="center"/>
          </w:tcPr>
          <w:p w14:paraId="11F11B02" w14:textId="77777777" w:rsidR="00567DDA" w:rsidRPr="001D6E8E" w:rsidRDefault="00CF4D4C">
            <w:pPr>
              <w:pStyle w:val="TableParagraph"/>
              <w:spacing w:line="360" w:lineRule="exact"/>
              <w:rPr>
                <w:rFonts w:eastAsia="仿宋_GB2312" w:hint="eastAsia"/>
                <w:sz w:val="24"/>
                <w:szCs w:val="24"/>
              </w:rPr>
            </w:pPr>
            <w:r w:rsidRPr="001D6E8E">
              <w:rPr>
                <w:rFonts w:eastAsia="仿宋_GB2312" w:hint="eastAsia"/>
                <w:sz w:val="24"/>
                <w:szCs w:val="24"/>
              </w:rPr>
              <w:t>地质勘查单位资格核准</w:t>
            </w:r>
          </w:p>
        </w:tc>
        <w:tc>
          <w:tcPr>
            <w:tcW w:w="2225" w:type="dxa"/>
            <w:vAlign w:val="center"/>
          </w:tcPr>
          <w:p w14:paraId="69A5E53B"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调整，改为注册登记</w:t>
            </w:r>
          </w:p>
        </w:tc>
        <w:tc>
          <w:tcPr>
            <w:tcW w:w="1394" w:type="dxa"/>
            <w:vAlign w:val="center"/>
          </w:tcPr>
          <w:p w14:paraId="1C57E98B" w14:textId="77777777" w:rsidR="00567DDA" w:rsidRPr="001D6E8E" w:rsidRDefault="00567DDA">
            <w:pPr>
              <w:autoSpaceDN/>
              <w:spacing w:line="360" w:lineRule="exact"/>
              <w:jc w:val="center"/>
              <w:rPr>
                <w:rFonts w:eastAsia="仿宋_GB2312" w:hint="eastAsia"/>
                <w:sz w:val="24"/>
                <w:szCs w:val="24"/>
              </w:rPr>
            </w:pPr>
          </w:p>
        </w:tc>
      </w:tr>
      <w:tr w:rsidR="00567DDA" w:rsidRPr="001D6E8E" w14:paraId="465ADA5C" w14:textId="77777777">
        <w:tc>
          <w:tcPr>
            <w:tcW w:w="710" w:type="dxa"/>
            <w:vAlign w:val="center"/>
          </w:tcPr>
          <w:p w14:paraId="71CB033A" w14:textId="77777777" w:rsidR="00567DDA" w:rsidRPr="001D6E8E" w:rsidRDefault="00CF4D4C">
            <w:pPr>
              <w:pStyle w:val="TableParagraph"/>
              <w:spacing w:line="360" w:lineRule="exact"/>
              <w:jc w:val="center"/>
              <w:rPr>
                <w:rFonts w:eastAsia="仿宋_GB2312" w:cs="Times New Roman" w:hint="eastAsia"/>
                <w:sz w:val="24"/>
                <w:szCs w:val="24"/>
              </w:rPr>
            </w:pPr>
            <w:r w:rsidRPr="001D6E8E">
              <w:rPr>
                <w:rFonts w:eastAsia="仿宋_GB2312" w:cs="Times New Roman" w:hint="eastAsia"/>
                <w:sz w:val="24"/>
                <w:szCs w:val="24"/>
              </w:rPr>
              <w:t>117</w:t>
            </w:r>
          </w:p>
        </w:tc>
        <w:tc>
          <w:tcPr>
            <w:tcW w:w="4732" w:type="dxa"/>
            <w:vAlign w:val="center"/>
          </w:tcPr>
          <w:p w14:paraId="1447BACA" w14:textId="77777777" w:rsidR="00567DDA" w:rsidRPr="001D6E8E" w:rsidRDefault="00CF4D4C">
            <w:pPr>
              <w:pStyle w:val="TableParagraph"/>
              <w:spacing w:line="360" w:lineRule="exact"/>
              <w:rPr>
                <w:rFonts w:eastAsia="仿宋_GB2312" w:hint="eastAsia"/>
                <w:sz w:val="24"/>
                <w:szCs w:val="24"/>
              </w:rPr>
            </w:pPr>
            <w:r w:rsidRPr="001D6E8E">
              <w:rPr>
                <w:rFonts w:eastAsia="仿宋_GB2312" w:hint="eastAsia"/>
                <w:sz w:val="24"/>
                <w:szCs w:val="24"/>
              </w:rPr>
              <w:t>地质灾害防治工程单位资质证书审批</w:t>
            </w:r>
          </w:p>
        </w:tc>
        <w:tc>
          <w:tcPr>
            <w:tcW w:w="2225" w:type="dxa"/>
            <w:vAlign w:val="center"/>
          </w:tcPr>
          <w:p w14:paraId="1ED58E75"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调整，改变管理方式</w:t>
            </w:r>
          </w:p>
        </w:tc>
        <w:tc>
          <w:tcPr>
            <w:tcW w:w="1394" w:type="dxa"/>
            <w:vAlign w:val="center"/>
          </w:tcPr>
          <w:p w14:paraId="01C6E564" w14:textId="77777777" w:rsidR="00567DDA" w:rsidRPr="001D6E8E" w:rsidRDefault="00567DDA">
            <w:pPr>
              <w:autoSpaceDN/>
              <w:spacing w:line="360" w:lineRule="exact"/>
              <w:jc w:val="center"/>
              <w:rPr>
                <w:rFonts w:eastAsia="仿宋_GB2312" w:hint="eastAsia"/>
                <w:sz w:val="24"/>
                <w:szCs w:val="24"/>
              </w:rPr>
            </w:pPr>
          </w:p>
        </w:tc>
      </w:tr>
      <w:tr w:rsidR="00567DDA" w:rsidRPr="001D6E8E" w14:paraId="78C31002" w14:textId="77777777">
        <w:tc>
          <w:tcPr>
            <w:tcW w:w="710" w:type="dxa"/>
            <w:vAlign w:val="center"/>
          </w:tcPr>
          <w:p w14:paraId="2677DBA2" w14:textId="77777777" w:rsidR="00567DDA" w:rsidRPr="001D6E8E" w:rsidRDefault="00CF4D4C">
            <w:pPr>
              <w:pStyle w:val="TableParagraph"/>
              <w:spacing w:line="360" w:lineRule="exact"/>
              <w:jc w:val="center"/>
              <w:rPr>
                <w:rFonts w:eastAsia="仿宋_GB2312" w:cs="Times New Roman" w:hint="eastAsia"/>
                <w:sz w:val="24"/>
                <w:szCs w:val="24"/>
              </w:rPr>
            </w:pPr>
            <w:r w:rsidRPr="001D6E8E">
              <w:rPr>
                <w:rFonts w:eastAsia="仿宋_GB2312" w:cs="Times New Roman" w:hint="eastAsia"/>
                <w:sz w:val="24"/>
                <w:szCs w:val="24"/>
              </w:rPr>
              <w:t>118</w:t>
            </w:r>
          </w:p>
        </w:tc>
        <w:tc>
          <w:tcPr>
            <w:tcW w:w="4732" w:type="dxa"/>
            <w:vAlign w:val="center"/>
          </w:tcPr>
          <w:p w14:paraId="5F31A905" w14:textId="77777777" w:rsidR="00567DDA" w:rsidRPr="001D6E8E" w:rsidRDefault="00CF4D4C">
            <w:pPr>
              <w:pStyle w:val="TableParagraph"/>
              <w:spacing w:line="360" w:lineRule="exact"/>
              <w:rPr>
                <w:rFonts w:eastAsia="仿宋_GB2312" w:hint="eastAsia"/>
                <w:sz w:val="24"/>
                <w:szCs w:val="24"/>
              </w:rPr>
            </w:pPr>
            <w:r w:rsidRPr="001D6E8E">
              <w:rPr>
                <w:rFonts w:eastAsia="仿宋_GB2312" w:hint="eastAsia"/>
                <w:sz w:val="24"/>
                <w:szCs w:val="24"/>
              </w:rPr>
              <w:t>矿业权评估机构资格认定</w:t>
            </w:r>
          </w:p>
        </w:tc>
        <w:tc>
          <w:tcPr>
            <w:tcW w:w="2225" w:type="dxa"/>
            <w:vAlign w:val="center"/>
          </w:tcPr>
          <w:p w14:paraId="0F2E167C"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调整，改变管理方</w:t>
            </w:r>
            <w:r w:rsidRPr="001D6E8E">
              <w:rPr>
                <w:rFonts w:eastAsia="仿宋_GB2312" w:hint="eastAsia"/>
                <w:sz w:val="24"/>
                <w:szCs w:val="24"/>
              </w:rPr>
              <w:lastRenderedPageBreak/>
              <w:t>式</w:t>
            </w:r>
          </w:p>
        </w:tc>
        <w:tc>
          <w:tcPr>
            <w:tcW w:w="1394" w:type="dxa"/>
            <w:vAlign w:val="center"/>
          </w:tcPr>
          <w:p w14:paraId="76215B93" w14:textId="77777777" w:rsidR="00567DDA" w:rsidRPr="001D6E8E" w:rsidRDefault="00567DDA">
            <w:pPr>
              <w:autoSpaceDN/>
              <w:spacing w:line="360" w:lineRule="exact"/>
              <w:jc w:val="center"/>
              <w:rPr>
                <w:rFonts w:eastAsia="仿宋_GB2312" w:hint="eastAsia"/>
                <w:sz w:val="24"/>
                <w:szCs w:val="24"/>
              </w:rPr>
            </w:pPr>
          </w:p>
        </w:tc>
      </w:tr>
      <w:tr w:rsidR="00567DDA" w:rsidRPr="001D6E8E" w14:paraId="3BF84832" w14:textId="77777777">
        <w:tc>
          <w:tcPr>
            <w:tcW w:w="710" w:type="dxa"/>
            <w:vAlign w:val="center"/>
          </w:tcPr>
          <w:p w14:paraId="6E4A156F" w14:textId="77777777" w:rsidR="00567DDA" w:rsidRPr="001D6E8E" w:rsidRDefault="00CF4D4C">
            <w:pPr>
              <w:pStyle w:val="TableParagraph"/>
              <w:spacing w:line="360" w:lineRule="exact"/>
              <w:jc w:val="center"/>
              <w:rPr>
                <w:rFonts w:eastAsia="仿宋_GB2312" w:cs="Times New Roman" w:hint="eastAsia"/>
                <w:sz w:val="24"/>
                <w:szCs w:val="24"/>
              </w:rPr>
            </w:pPr>
            <w:r w:rsidRPr="001D6E8E">
              <w:rPr>
                <w:rFonts w:eastAsia="仿宋_GB2312" w:cs="Times New Roman" w:hint="eastAsia"/>
                <w:sz w:val="24"/>
                <w:szCs w:val="24"/>
              </w:rPr>
              <w:t>119</w:t>
            </w:r>
          </w:p>
        </w:tc>
        <w:tc>
          <w:tcPr>
            <w:tcW w:w="4732" w:type="dxa"/>
            <w:vAlign w:val="center"/>
          </w:tcPr>
          <w:p w14:paraId="2B253524" w14:textId="77777777" w:rsidR="00567DDA" w:rsidRPr="001D6E8E" w:rsidRDefault="00CF4D4C">
            <w:pPr>
              <w:pStyle w:val="TableParagraph"/>
              <w:spacing w:line="360" w:lineRule="exact"/>
              <w:rPr>
                <w:rFonts w:eastAsia="仿宋_GB2312" w:hint="eastAsia"/>
                <w:sz w:val="24"/>
                <w:szCs w:val="24"/>
              </w:rPr>
            </w:pPr>
            <w:r w:rsidRPr="001D6E8E">
              <w:rPr>
                <w:rFonts w:eastAsia="仿宋_GB2312" w:hint="eastAsia"/>
                <w:sz w:val="24"/>
                <w:szCs w:val="24"/>
              </w:rPr>
              <w:t>白蚁防治单位资质审批</w:t>
            </w:r>
          </w:p>
        </w:tc>
        <w:tc>
          <w:tcPr>
            <w:tcW w:w="2225" w:type="dxa"/>
            <w:vAlign w:val="center"/>
          </w:tcPr>
          <w:p w14:paraId="4D747C9F"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调整，由行业协会管理</w:t>
            </w:r>
          </w:p>
        </w:tc>
        <w:tc>
          <w:tcPr>
            <w:tcW w:w="1394" w:type="dxa"/>
            <w:vAlign w:val="center"/>
          </w:tcPr>
          <w:p w14:paraId="08DDB1BD" w14:textId="77777777" w:rsidR="00567DDA" w:rsidRPr="001D6E8E" w:rsidRDefault="00567DDA">
            <w:pPr>
              <w:autoSpaceDN/>
              <w:spacing w:line="360" w:lineRule="exact"/>
              <w:jc w:val="center"/>
              <w:rPr>
                <w:rFonts w:eastAsia="仿宋_GB2312" w:hint="eastAsia"/>
                <w:sz w:val="24"/>
                <w:szCs w:val="24"/>
              </w:rPr>
            </w:pPr>
          </w:p>
        </w:tc>
      </w:tr>
      <w:tr w:rsidR="00567DDA" w:rsidRPr="001D6E8E" w14:paraId="59C67811" w14:textId="77777777">
        <w:tc>
          <w:tcPr>
            <w:tcW w:w="710" w:type="dxa"/>
            <w:vAlign w:val="center"/>
          </w:tcPr>
          <w:p w14:paraId="3EF68A45" w14:textId="77777777" w:rsidR="00567DDA" w:rsidRPr="001D6E8E" w:rsidRDefault="00CF4D4C">
            <w:pPr>
              <w:pStyle w:val="TableParagraph"/>
              <w:spacing w:line="360" w:lineRule="exact"/>
              <w:jc w:val="center"/>
              <w:rPr>
                <w:rFonts w:eastAsia="仿宋_GB2312" w:cs="Times New Roman" w:hint="eastAsia"/>
                <w:sz w:val="24"/>
                <w:szCs w:val="24"/>
              </w:rPr>
            </w:pPr>
            <w:r w:rsidRPr="001D6E8E">
              <w:rPr>
                <w:rFonts w:eastAsia="仿宋_GB2312" w:cs="Times New Roman" w:hint="eastAsia"/>
                <w:sz w:val="24"/>
                <w:szCs w:val="24"/>
              </w:rPr>
              <w:t>120</w:t>
            </w:r>
          </w:p>
        </w:tc>
        <w:tc>
          <w:tcPr>
            <w:tcW w:w="4732" w:type="dxa"/>
            <w:vAlign w:val="center"/>
          </w:tcPr>
          <w:p w14:paraId="13234652" w14:textId="77777777" w:rsidR="00567DDA" w:rsidRPr="001D6E8E" w:rsidRDefault="00CF4D4C">
            <w:pPr>
              <w:pStyle w:val="TableParagraph"/>
              <w:spacing w:line="360" w:lineRule="exact"/>
              <w:rPr>
                <w:rFonts w:eastAsia="仿宋_GB2312" w:hint="eastAsia"/>
                <w:sz w:val="24"/>
                <w:szCs w:val="24"/>
              </w:rPr>
            </w:pPr>
            <w:r w:rsidRPr="001D6E8E">
              <w:rPr>
                <w:rFonts w:eastAsia="仿宋_GB2312" w:hint="eastAsia"/>
                <w:sz w:val="24"/>
                <w:szCs w:val="24"/>
              </w:rPr>
              <w:t>物业管理企业资质审批</w:t>
            </w:r>
          </w:p>
        </w:tc>
        <w:tc>
          <w:tcPr>
            <w:tcW w:w="2225" w:type="dxa"/>
            <w:vAlign w:val="center"/>
          </w:tcPr>
          <w:p w14:paraId="4B4D75AE"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调整，改变管理方式</w:t>
            </w:r>
          </w:p>
        </w:tc>
        <w:tc>
          <w:tcPr>
            <w:tcW w:w="1394" w:type="dxa"/>
            <w:vAlign w:val="center"/>
          </w:tcPr>
          <w:p w14:paraId="75A86F65" w14:textId="77777777" w:rsidR="00567DDA" w:rsidRPr="001D6E8E" w:rsidRDefault="00567DDA">
            <w:pPr>
              <w:autoSpaceDN/>
              <w:spacing w:line="360" w:lineRule="exact"/>
              <w:jc w:val="center"/>
              <w:rPr>
                <w:rFonts w:eastAsia="仿宋_GB2312" w:hint="eastAsia"/>
                <w:sz w:val="24"/>
                <w:szCs w:val="24"/>
              </w:rPr>
            </w:pPr>
          </w:p>
        </w:tc>
      </w:tr>
      <w:tr w:rsidR="00567DDA" w:rsidRPr="001D6E8E" w14:paraId="32E6DA4C" w14:textId="77777777">
        <w:tc>
          <w:tcPr>
            <w:tcW w:w="710" w:type="dxa"/>
            <w:vAlign w:val="center"/>
          </w:tcPr>
          <w:p w14:paraId="2DF9001D" w14:textId="77777777" w:rsidR="00567DDA" w:rsidRPr="001D6E8E" w:rsidRDefault="00CF4D4C">
            <w:pPr>
              <w:pStyle w:val="TableParagraph"/>
              <w:spacing w:line="360" w:lineRule="exact"/>
              <w:jc w:val="center"/>
              <w:rPr>
                <w:rFonts w:eastAsia="仿宋_GB2312" w:cs="Times New Roman" w:hint="eastAsia"/>
                <w:sz w:val="24"/>
                <w:szCs w:val="24"/>
              </w:rPr>
            </w:pPr>
            <w:r w:rsidRPr="001D6E8E">
              <w:rPr>
                <w:rFonts w:eastAsia="仿宋_GB2312" w:cs="Times New Roman" w:hint="eastAsia"/>
                <w:sz w:val="24"/>
                <w:szCs w:val="24"/>
              </w:rPr>
              <w:t>121</w:t>
            </w:r>
          </w:p>
        </w:tc>
        <w:tc>
          <w:tcPr>
            <w:tcW w:w="4732" w:type="dxa"/>
            <w:vAlign w:val="center"/>
          </w:tcPr>
          <w:p w14:paraId="44862D81" w14:textId="77777777" w:rsidR="00567DDA" w:rsidRPr="001D6E8E" w:rsidRDefault="00CF4D4C">
            <w:pPr>
              <w:pStyle w:val="TableParagraph"/>
              <w:spacing w:line="360" w:lineRule="exact"/>
              <w:rPr>
                <w:rFonts w:eastAsia="仿宋_GB2312" w:hint="eastAsia"/>
                <w:sz w:val="24"/>
                <w:szCs w:val="24"/>
              </w:rPr>
            </w:pPr>
            <w:r w:rsidRPr="001D6E8E">
              <w:rPr>
                <w:rFonts w:eastAsia="仿宋_GB2312" w:hint="eastAsia"/>
                <w:sz w:val="24"/>
                <w:szCs w:val="24"/>
              </w:rPr>
              <w:t>城市危险房屋安全鉴定人员资格核准</w:t>
            </w:r>
          </w:p>
        </w:tc>
        <w:tc>
          <w:tcPr>
            <w:tcW w:w="2225" w:type="dxa"/>
            <w:vAlign w:val="center"/>
          </w:tcPr>
          <w:p w14:paraId="6A8C86F3"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调整，改变管理方式</w:t>
            </w:r>
          </w:p>
        </w:tc>
        <w:tc>
          <w:tcPr>
            <w:tcW w:w="1394" w:type="dxa"/>
            <w:vAlign w:val="center"/>
          </w:tcPr>
          <w:p w14:paraId="2C22175B" w14:textId="77777777" w:rsidR="00567DDA" w:rsidRPr="001D6E8E" w:rsidRDefault="00567DDA">
            <w:pPr>
              <w:autoSpaceDN/>
              <w:spacing w:line="360" w:lineRule="exact"/>
              <w:jc w:val="center"/>
              <w:rPr>
                <w:rFonts w:eastAsia="仿宋_GB2312" w:hint="eastAsia"/>
                <w:sz w:val="24"/>
                <w:szCs w:val="24"/>
              </w:rPr>
            </w:pPr>
          </w:p>
        </w:tc>
      </w:tr>
      <w:tr w:rsidR="00567DDA" w:rsidRPr="001D6E8E" w14:paraId="34BB19F1" w14:textId="77777777">
        <w:tc>
          <w:tcPr>
            <w:tcW w:w="710" w:type="dxa"/>
            <w:vAlign w:val="center"/>
          </w:tcPr>
          <w:p w14:paraId="5D516016" w14:textId="77777777" w:rsidR="00567DDA" w:rsidRPr="001D6E8E" w:rsidRDefault="00CF4D4C">
            <w:pPr>
              <w:pStyle w:val="TableParagraph"/>
              <w:spacing w:line="360" w:lineRule="exact"/>
              <w:jc w:val="center"/>
              <w:rPr>
                <w:rFonts w:eastAsia="仿宋_GB2312" w:cs="Times New Roman" w:hint="eastAsia"/>
                <w:sz w:val="24"/>
                <w:szCs w:val="24"/>
              </w:rPr>
            </w:pPr>
            <w:r w:rsidRPr="001D6E8E">
              <w:rPr>
                <w:rFonts w:eastAsia="仿宋_GB2312" w:cs="Times New Roman" w:hint="eastAsia"/>
                <w:sz w:val="24"/>
                <w:szCs w:val="24"/>
              </w:rPr>
              <w:t>122</w:t>
            </w:r>
          </w:p>
        </w:tc>
        <w:tc>
          <w:tcPr>
            <w:tcW w:w="4732" w:type="dxa"/>
            <w:vAlign w:val="center"/>
          </w:tcPr>
          <w:p w14:paraId="15E01AF7" w14:textId="77777777" w:rsidR="00567DDA" w:rsidRPr="001D6E8E" w:rsidRDefault="00CF4D4C">
            <w:pPr>
              <w:pStyle w:val="TableParagraph"/>
              <w:spacing w:line="360" w:lineRule="exact"/>
              <w:rPr>
                <w:rFonts w:eastAsia="仿宋_GB2312" w:hint="eastAsia"/>
                <w:sz w:val="24"/>
                <w:szCs w:val="24"/>
              </w:rPr>
            </w:pPr>
            <w:r w:rsidRPr="001D6E8E">
              <w:rPr>
                <w:rFonts w:eastAsia="仿宋_GB2312" w:hint="eastAsia"/>
                <w:sz w:val="24"/>
                <w:szCs w:val="24"/>
              </w:rPr>
              <w:t>白蚁防治人员岗位证书核准</w:t>
            </w:r>
          </w:p>
        </w:tc>
        <w:tc>
          <w:tcPr>
            <w:tcW w:w="2225" w:type="dxa"/>
            <w:vAlign w:val="center"/>
          </w:tcPr>
          <w:p w14:paraId="51772995" w14:textId="77777777" w:rsidR="00567DDA" w:rsidRPr="001D6E8E" w:rsidRDefault="00CF4D4C">
            <w:pPr>
              <w:spacing w:line="360" w:lineRule="exact"/>
              <w:jc w:val="center"/>
              <w:rPr>
                <w:rFonts w:eastAsia="仿宋_GB2312" w:hint="eastAsia"/>
                <w:b/>
                <w:sz w:val="24"/>
                <w:szCs w:val="24"/>
              </w:rPr>
            </w:pPr>
            <w:r w:rsidRPr="001D6E8E">
              <w:rPr>
                <w:rFonts w:eastAsia="仿宋_GB2312" w:hint="eastAsia"/>
                <w:sz w:val="24"/>
                <w:szCs w:val="24"/>
              </w:rPr>
              <w:t>调整，由行业协会管理</w:t>
            </w:r>
          </w:p>
        </w:tc>
        <w:tc>
          <w:tcPr>
            <w:tcW w:w="1394" w:type="dxa"/>
            <w:vAlign w:val="center"/>
          </w:tcPr>
          <w:p w14:paraId="63830747" w14:textId="77777777" w:rsidR="00567DDA" w:rsidRPr="001D6E8E" w:rsidRDefault="00567DDA">
            <w:pPr>
              <w:autoSpaceDN/>
              <w:spacing w:line="360" w:lineRule="exact"/>
              <w:jc w:val="center"/>
              <w:rPr>
                <w:rFonts w:eastAsia="仿宋_GB2312" w:hint="eastAsia"/>
                <w:sz w:val="24"/>
                <w:szCs w:val="24"/>
              </w:rPr>
            </w:pPr>
          </w:p>
        </w:tc>
      </w:tr>
      <w:tr w:rsidR="00567DDA" w:rsidRPr="001D6E8E" w14:paraId="5D3F2A3D" w14:textId="77777777">
        <w:tc>
          <w:tcPr>
            <w:tcW w:w="710" w:type="dxa"/>
            <w:vAlign w:val="center"/>
          </w:tcPr>
          <w:p w14:paraId="08DF02A7" w14:textId="77777777" w:rsidR="00567DDA" w:rsidRPr="001D6E8E" w:rsidRDefault="00CF4D4C">
            <w:pPr>
              <w:pStyle w:val="TableParagraph"/>
              <w:spacing w:line="360" w:lineRule="exact"/>
              <w:jc w:val="center"/>
              <w:rPr>
                <w:rFonts w:eastAsia="仿宋_GB2312" w:cs="Times New Roman" w:hint="eastAsia"/>
                <w:sz w:val="24"/>
                <w:szCs w:val="24"/>
              </w:rPr>
            </w:pPr>
            <w:r w:rsidRPr="001D6E8E">
              <w:rPr>
                <w:rFonts w:eastAsia="仿宋_GB2312" w:cs="Times New Roman" w:hint="eastAsia"/>
                <w:sz w:val="24"/>
                <w:szCs w:val="24"/>
              </w:rPr>
              <w:t>123</w:t>
            </w:r>
          </w:p>
        </w:tc>
        <w:tc>
          <w:tcPr>
            <w:tcW w:w="4732" w:type="dxa"/>
            <w:vAlign w:val="center"/>
          </w:tcPr>
          <w:p w14:paraId="6E757ACF" w14:textId="77777777" w:rsidR="00567DDA" w:rsidRPr="001D6E8E" w:rsidRDefault="00CF4D4C">
            <w:pPr>
              <w:pStyle w:val="TableParagraph"/>
              <w:spacing w:line="360" w:lineRule="exact"/>
              <w:rPr>
                <w:rFonts w:eastAsia="仿宋_GB2312" w:hint="eastAsia"/>
                <w:sz w:val="24"/>
                <w:szCs w:val="24"/>
              </w:rPr>
            </w:pPr>
            <w:r w:rsidRPr="001D6E8E">
              <w:rPr>
                <w:rFonts w:eastAsia="仿宋_GB2312" w:hint="eastAsia"/>
                <w:sz w:val="24"/>
                <w:szCs w:val="24"/>
              </w:rPr>
              <w:t>食盐代理批发许可证年检</w:t>
            </w:r>
          </w:p>
        </w:tc>
        <w:tc>
          <w:tcPr>
            <w:tcW w:w="2225" w:type="dxa"/>
            <w:vAlign w:val="center"/>
          </w:tcPr>
          <w:p w14:paraId="2BF5559B"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取消</w:t>
            </w:r>
          </w:p>
        </w:tc>
        <w:tc>
          <w:tcPr>
            <w:tcW w:w="1394" w:type="dxa"/>
            <w:vAlign w:val="center"/>
          </w:tcPr>
          <w:p w14:paraId="7DE1DF44"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市盐</w:t>
            </w:r>
            <w:proofErr w:type="gramStart"/>
            <w:r w:rsidRPr="001D6E8E">
              <w:rPr>
                <w:rFonts w:eastAsia="仿宋_GB2312" w:hint="eastAsia"/>
                <w:sz w:val="24"/>
                <w:szCs w:val="24"/>
              </w:rPr>
              <w:t>务</w:t>
            </w:r>
            <w:proofErr w:type="gramEnd"/>
            <w:r w:rsidRPr="001D6E8E">
              <w:rPr>
                <w:rFonts w:eastAsia="仿宋_GB2312" w:hint="eastAsia"/>
                <w:sz w:val="24"/>
                <w:szCs w:val="24"/>
              </w:rPr>
              <w:t>局</w:t>
            </w:r>
          </w:p>
        </w:tc>
      </w:tr>
      <w:tr w:rsidR="00567DDA" w:rsidRPr="001D6E8E" w14:paraId="5C675A97" w14:textId="77777777">
        <w:tc>
          <w:tcPr>
            <w:tcW w:w="710" w:type="dxa"/>
            <w:vAlign w:val="center"/>
          </w:tcPr>
          <w:p w14:paraId="5B444DC9" w14:textId="77777777" w:rsidR="00567DDA" w:rsidRPr="001D6E8E" w:rsidRDefault="00CF4D4C">
            <w:pPr>
              <w:pStyle w:val="TableParagraph"/>
              <w:spacing w:line="360" w:lineRule="exact"/>
              <w:jc w:val="center"/>
              <w:rPr>
                <w:rFonts w:eastAsia="仿宋_GB2312" w:cs="Times New Roman" w:hint="eastAsia"/>
                <w:sz w:val="24"/>
                <w:szCs w:val="24"/>
              </w:rPr>
            </w:pPr>
            <w:r w:rsidRPr="001D6E8E">
              <w:rPr>
                <w:rFonts w:eastAsia="仿宋_GB2312" w:cs="Times New Roman" w:hint="eastAsia"/>
                <w:sz w:val="24"/>
                <w:szCs w:val="24"/>
              </w:rPr>
              <w:t>124</w:t>
            </w:r>
          </w:p>
        </w:tc>
        <w:tc>
          <w:tcPr>
            <w:tcW w:w="4732" w:type="dxa"/>
            <w:vAlign w:val="center"/>
          </w:tcPr>
          <w:p w14:paraId="6668F9E0" w14:textId="77777777" w:rsidR="00567DDA" w:rsidRPr="001D6E8E" w:rsidRDefault="00CF4D4C">
            <w:pPr>
              <w:pStyle w:val="TableParagraph"/>
              <w:spacing w:line="360" w:lineRule="exact"/>
              <w:rPr>
                <w:rFonts w:eastAsia="仿宋_GB2312" w:hint="eastAsia"/>
                <w:sz w:val="24"/>
                <w:szCs w:val="24"/>
              </w:rPr>
            </w:pPr>
            <w:r w:rsidRPr="001D6E8E">
              <w:rPr>
                <w:rFonts w:eastAsia="仿宋_GB2312" w:hint="eastAsia"/>
                <w:sz w:val="24"/>
                <w:szCs w:val="24"/>
              </w:rPr>
              <w:t>技术合同认定登记</w:t>
            </w:r>
          </w:p>
        </w:tc>
        <w:tc>
          <w:tcPr>
            <w:tcW w:w="2225" w:type="dxa"/>
            <w:vAlign w:val="center"/>
          </w:tcPr>
          <w:p w14:paraId="6446E8C1"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调整，行业协会管理</w:t>
            </w:r>
          </w:p>
        </w:tc>
        <w:tc>
          <w:tcPr>
            <w:tcW w:w="1394" w:type="dxa"/>
            <w:vAlign w:val="center"/>
          </w:tcPr>
          <w:p w14:paraId="0F5C20EA"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市科委</w:t>
            </w:r>
          </w:p>
        </w:tc>
      </w:tr>
      <w:tr w:rsidR="00567DDA" w:rsidRPr="001D6E8E" w14:paraId="4A6C8C27" w14:textId="77777777">
        <w:tc>
          <w:tcPr>
            <w:tcW w:w="710" w:type="dxa"/>
            <w:vAlign w:val="center"/>
          </w:tcPr>
          <w:p w14:paraId="040B4BCB" w14:textId="77777777" w:rsidR="00567DDA" w:rsidRPr="001D6E8E" w:rsidRDefault="00CF4D4C">
            <w:pPr>
              <w:pStyle w:val="TableParagraph"/>
              <w:spacing w:line="360" w:lineRule="exact"/>
              <w:jc w:val="center"/>
              <w:rPr>
                <w:rFonts w:eastAsia="仿宋_GB2312" w:cs="Times New Roman" w:hint="eastAsia"/>
                <w:sz w:val="24"/>
                <w:szCs w:val="24"/>
              </w:rPr>
            </w:pPr>
            <w:r w:rsidRPr="001D6E8E">
              <w:rPr>
                <w:rFonts w:eastAsia="仿宋_GB2312" w:cs="Times New Roman" w:hint="eastAsia"/>
                <w:sz w:val="24"/>
                <w:szCs w:val="24"/>
              </w:rPr>
              <w:t>125</w:t>
            </w:r>
          </w:p>
        </w:tc>
        <w:tc>
          <w:tcPr>
            <w:tcW w:w="4732" w:type="dxa"/>
            <w:vAlign w:val="center"/>
          </w:tcPr>
          <w:p w14:paraId="406764AA" w14:textId="77777777" w:rsidR="00567DDA" w:rsidRPr="001D6E8E" w:rsidRDefault="00CF4D4C">
            <w:pPr>
              <w:pStyle w:val="TableParagraph"/>
              <w:spacing w:line="360" w:lineRule="exact"/>
              <w:rPr>
                <w:rFonts w:eastAsia="仿宋_GB2312" w:hint="eastAsia"/>
                <w:sz w:val="24"/>
                <w:szCs w:val="24"/>
              </w:rPr>
            </w:pPr>
            <w:r w:rsidRPr="001D6E8E">
              <w:rPr>
                <w:rFonts w:eastAsia="仿宋_GB2312" w:hint="eastAsia"/>
                <w:sz w:val="24"/>
                <w:szCs w:val="24"/>
              </w:rPr>
              <w:t>企业人员流动调动审批</w:t>
            </w:r>
          </w:p>
        </w:tc>
        <w:tc>
          <w:tcPr>
            <w:tcW w:w="2225" w:type="dxa"/>
            <w:vAlign w:val="center"/>
          </w:tcPr>
          <w:p w14:paraId="598DB741" w14:textId="77777777" w:rsidR="00567DDA" w:rsidRPr="001D6E8E" w:rsidRDefault="00CF4D4C">
            <w:pPr>
              <w:spacing w:line="360" w:lineRule="exact"/>
              <w:jc w:val="center"/>
              <w:rPr>
                <w:rFonts w:eastAsia="仿宋_GB2312" w:hint="eastAsia"/>
                <w:sz w:val="24"/>
                <w:szCs w:val="24"/>
              </w:rPr>
            </w:pPr>
            <w:r w:rsidRPr="001D6E8E">
              <w:rPr>
                <w:rFonts w:eastAsia="仿宋_GB2312" w:hint="eastAsia"/>
                <w:sz w:val="24"/>
                <w:szCs w:val="24"/>
              </w:rPr>
              <w:t>调整，只保留“企业跨省、自治区、直辖市人员调动和政策安置性调动审批”。</w:t>
            </w:r>
          </w:p>
        </w:tc>
        <w:tc>
          <w:tcPr>
            <w:tcW w:w="1394" w:type="dxa"/>
            <w:vAlign w:val="center"/>
          </w:tcPr>
          <w:p w14:paraId="2CBC2F3A" w14:textId="77777777" w:rsidR="00567DDA" w:rsidRPr="001D6E8E" w:rsidRDefault="00CF4D4C">
            <w:pPr>
              <w:autoSpaceDN/>
              <w:spacing w:line="360" w:lineRule="exact"/>
              <w:jc w:val="center"/>
              <w:rPr>
                <w:rFonts w:eastAsia="仿宋_GB2312" w:hint="eastAsia"/>
                <w:sz w:val="24"/>
                <w:szCs w:val="24"/>
              </w:rPr>
            </w:pPr>
            <w:r w:rsidRPr="001D6E8E">
              <w:rPr>
                <w:rFonts w:eastAsia="仿宋_GB2312" w:hint="eastAsia"/>
                <w:sz w:val="24"/>
                <w:szCs w:val="24"/>
              </w:rPr>
              <w:t>市人事局</w:t>
            </w:r>
          </w:p>
        </w:tc>
      </w:tr>
    </w:tbl>
    <w:p w14:paraId="414983F8" w14:textId="77777777" w:rsidR="00567DDA" w:rsidRPr="001D6E8E" w:rsidRDefault="00567DDA">
      <w:pPr>
        <w:rPr>
          <w:lang w:eastAsia="zh-Hans"/>
        </w:rPr>
      </w:pPr>
    </w:p>
    <w:sectPr w:rsidR="00567DDA" w:rsidRPr="001D6E8E" w:rsidSect="001D6E8E">
      <w:footerReference w:type="even" r:id="rId7"/>
      <w:footerReference w:type="default" r:id="rId8"/>
      <w:pgSz w:w="11906" w:h="16838"/>
      <w:pgMar w:top="1984" w:right="1446" w:bottom="1644" w:left="1446" w:header="720" w:footer="1134" w:gutter="0"/>
      <w:pgNumType w:fmt="numberInDash"/>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944B9" w14:textId="77777777" w:rsidR="00CF4D4C" w:rsidRDefault="00CF4D4C">
      <w:r>
        <w:separator/>
      </w:r>
    </w:p>
  </w:endnote>
  <w:endnote w:type="continuationSeparator" w:id="0">
    <w:p w14:paraId="44125245" w14:textId="77777777" w:rsidR="00CF4D4C" w:rsidRDefault="00CF4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auto"/>
    <w:pitch w:val="default"/>
    <w:sig w:usb0="A00002BF" w:usb1="38CF7CFA"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BEAF0" w14:textId="18F0C744" w:rsidR="007C145D" w:rsidRPr="001D6E8E" w:rsidRDefault="001D6E8E" w:rsidP="001D6E8E">
    <w:pPr>
      <w:pStyle w:val="a0"/>
      <w:widowControl/>
      <w:ind w:leftChars="150" w:left="480"/>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7EE24" w14:textId="7E39E434" w:rsidR="007C145D" w:rsidRPr="001D6E8E" w:rsidRDefault="001D6E8E" w:rsidP="001D6E8E">
    <w:pPr>
      <w:pStyle w:val="a0"/>
      <w:widowControl/>
      <w:ind w:rightChars="150" w:right="480"/>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2D094" w14:textId="77777777" w:rsidR="00CF4D4C" w:rsidRDefault="00CF4D4C">
      <w:r>
        <w:separator/>
      </w:r>
    </w:p>
  </w:footnote>
  <w:footnote w:type="continuationSeparator" w:id="0">
    <w:p w14:paraId="1861BE85" w14:textId="77777777" w:rsidR="00CF4D4C" w:rsidRDefault="00CF4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evenAndOddHeaders/>
  <w:drawingGridHorizontalSpacing w:val="160"/>
  <w:drawingGridVerticalSpacing w:val="435"/>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F798FBD9"/>
    <w:rsid w:val="F7AF886C"/>
    <w:rsid w:val="F7B610CF"/>
    <w:rsid w:val="F7BFCD74"/>
    <w:rsid w:val="F7E745FC"/>
    <w:rsid w:val="F7EBAE01"/>
    <w:rsid w:val="F7F5C48F"/>
    <w:rsid w:val="F7F9F952"/>
    <w:rsid w:val="F7FD96B7"/>
    <w:rsid w:val="F7FDDB8B"/>
    <w:rsid w:val="F7FDF024"/>
    <w:rsid w:val="F7FEF245"/>
    <w:rsid w:val="F7FFDC3E"/>
    <w:rsid w:val="F86EF1A2"/>
    <w:rsid w:val="F87A7D85"/>
    <w:rsid w:val="F8BFE8D7"/>
    <w:rsid w:val="F93D9CAE"/>
    <w:rsid w:val="FA2DBE84"/>
    <w:rsid w:val="FA4DFAED"/>
    <w:rsid w:val="FABA9CE5"/>
    <w:rsid w:val="FAC5E9AB"/>
    <w:rsid w:val="FAF3A584"/>
    <w:rsid w:val="FB6ED4BC"/>
    <w:rsid w:val="FB7CC2A9"/>
    <w:rsid w:val="FB83598B"/>
    <w:rsid w:val="FBE69F88"/>
    <w:rsid w:val="FBEF0683"/>
    <w:rsid w:val="FBF5FB4E"/>
    <w:rsid w:val="FC5BB7E4"/>
    <w:rsid w:val="FD3B2886"/>
    <w:rsid w:val="FDDFE669"/>
    <w:rsid w:val="FDF6FFA0"/>
    <w:rsid w:val="FE7F1CFE"/>
    <w:rsid w:val="FEB71D70"/>
    <w:rsid w:val="FEBF00A7"/>
    <w:rsid w:val="FEF34189"/>
    <w:rsid w:val="FF3FD869"/>
    <w:rsid w:val="FF7A02B4"/>
    <w:rsid w:val="FF7D01B3"/>
    <w:rsid w:val="FF7E1957"/>
    <w:rsid w:val="FF860877"/>
    <w:rsid w:val="FF973145"/>
    <w:rsid w:val="FFB7AE5D"/>
    <w:rsid w:val="FFBD9641"/>
    <w:rsid w:val="FFCFDCC3"/>
    <w:rsid w:val="FFF31001"/>
    <w:rsid w:val="FFF3D55C"/>
    <w:rsid w:val="FFF73964"/>
    <w:rsid w:val="FFFD0970"/>
    <w:rsid w:val="FFFF091B"/>
    <w:rsid w:val="FFFF87EC"/>
    <w:rsid w:val="00172A27"/>
    <w:rsid w:val="001D6E8E"/>
    <w:rsid w:val="00567DDA"/>
    <w:rsid w:val="007C145D"/>
    <w:rsid w:val="00CF4D4C"/>
    <w:rsid w:val="019E71BD"/>
    <w:rsid w:val="04B679C3"/>
    <w:rsid w:val="080F63D8"/>
    <w:rsid w:val="09341458"/>
    <w:rsid w:val="0B0912D7"/>
    <w:rsid w:val="0BFFF90A"/>
    <w:rsid w:val="0F790A02"/>
    <w:rsid w:val="152D2DCA"/>
    <w:rsid w:val="15EEE28B"/>
    <w:rsid w:val="197F88A9"/>
    <w:rsid w:val="1BE95D8E"/>
    <w:rsid w:val="1DEC284C"/>
    <w:rsid w:val="1DFF25FD"/>
    <w:rsid w:val="1E6523AC"/>
    <w:rsid w:val="1FFD3AC4"/>
    <w:rsid w:val="22440422"/>
    <w:rsid w:val="2AFAD963"/>
    <w:rsid w:val="2E7F4AD2"/>
    <w:rsid w:val="2FBB1742"/>
    <w:rsid w:val="2FBF4A07"/>
    <w:rsid w:val="2FF12FC1"/>
    <w:rsid w:val="2FF92594"/>
    <w:rsid w:val="31A15F24"/>
    <w:rsid w:val="34BF204B"/>
    <w:rsid w:val="36FF9268"/>
    <w:rsid w:val="3886FC4D"/>
    <w:rsid w:val="395347B5"/>
    <w:rsid w:val="39A232A0"/>
    <w:rsid w:val="39E745AA"/>
    <w:rsid w:val="3A6F46DC"/>
    <w:rsid w:val="3B5A6BBB"/>
    <w:rsid w:val="3BF75ECE"/>
    <w:rsid w:val="3DFF9C5F"/>
    <w:rsid w:val="3EDA13A6"/>
    <w:rsid w:val="3F579125"/>
    <w:rsid w:val="3FDF824B"/>
    <w:rsid w:val="3FF99301"/>
    <w:rsid w:val="3FFC9C3C"/>
    <w:rsid w:val="3FFD2324"/>
    <w:rsid w:val="42F058B7"/>
    <w:rsid w:val="436109F6"/>
    <w:rsid w:val="441A38D4"/>
    <w:rsid w:val="455F8697"/>
    <w:rsid w:val="4B4F8AB0"/>
    <w:rsid w:val="4BC77339"/>
    <w:rsid w:val="4C9236C5"/>
    <w:rsid w:val="4D1E35BA"/>
    <w:rsid w:val="4F7F8791"/>
    <w:rsid w:val="4FD5A8F0"/>
    <w:rsid w:val="505C172E"/>
    <w:rsid w:val="52F46F0B"/>
    <w:rsid w:val="53B77813"/>
    <w:rsid w:val="53D8014D"/>
    <w:rsid w:val="55E064E0"/>
    <w:rsid w:val="572C6D10"/>
    <w:rsid w:val="57DE7D86"/>
    <w:rsid w:val="57EEBF12"/>
    <w:rsid w:val="59DF5234"/>
    <w:rsid w:val="5B0AB94C"/>
    <w:rsid w:val="5BBD63EC"/>
    <w:rsid w:val="5BCF8EE0"/>
    <w:rsid w:val="5BFBF060"/>
    <w:rsid w:val="5BFFCDE4"/>
    <w:rsid w:val="5D9F8EB6"/>
    <w:rsid w:val="5DBBF01A"/>
    <w:rsid w:val="5DC34279"/>
    <w:rsid w:val="5DF62015"/>
    <w:rsid w:val="5DFED198"/>
    <w:rsid w:val="5EE721CD"/>
    <w:rsid w:val="5F9B7C7A"/>
    <w:rsid w:val="5FB486A7"/>
    <w:rsid w:val="5FBF15FA"/>
    <w:rsid w:val="5FFBBBBB"/>
    <w:rsid w:val="608816D1"/>
    <w:rsid w:val="60EF4E7F"/>
    <w:rsid w:val="61E7FD1F"/>
    <w:rsid w:val="61FF3ECA"/>
    <w:rsid w:val="665233C1"/>
    <w:rsid w:val="66DBB746"/>
    <w:rsid w:val="67CC0CB8"/>
    <w:rsid w:val="67EBF973"/>
    <w:rsid w:val="68D78824"/>
    <w:rsid w:val="69FF41AF"/>
    <w:rsid w:val="6AD9688B"/>
    <w:rsid w:val="6BFB6FE6"/>
    <w:rsid w:val="6BFB8606"/>
    <w:rsid w:val="6CEF9AB1"/>
    <w:rsid w:val="6D0E3F22"/>
    <w:rsid w:val="6D7EAF03"/>
    <w:rsid w:val="6DDBD116"/>
    <w:rsid w:val="6F7B0A31"/>
    <w:rsid w:val="6F9FF162"/>
    <w:rsid w:val="6FBE16AF"/>
    <w:rsid w:val="6FBFBE56"/>
    <w:rsid w:val="6FF3E6ED"/>
    <w:rsid w:val="729FE8E8"/>
    <w:rsid w:val="738FE7B2"/>
    <w:rsid w:val="73FF1044"/>
    <w:rsid w:val="757BED40"/>
    <w:rsid w:val="757D278A"/>
    <w:rsid w:val="75E44AA0"/>
    <w:rsid w:val="75EF390C"/>
    <w:rsid w:val="7696643A"/>
    <w:rsid w:val="772B9441"/>
    <w:rsid w:val="77BD00A1"/>
    <w:rsid w:val="77BFA172"/>
    <w:rsid w:val="77C6DE7E"/>
    <w:rsid w:val="77EF60DC"/>
    <w:rsid w:val="77EFCED2"/>
    <w:rsid w:val="77F70F58"/>
    <w:rsid w:val="77FF542C"/>
    <w:rsid w:val="78F51ECA"/>
    <w:rsid w:val="79F71AC8"/>
    <w:rsid w:val="7BBCE506"/>
    <w:rsid w:val="7BBFE7A2"/>
    <w:rsid w:val="7BEED10C"/>
    <w:rsid w:val="7BF8B29C"/>
    <w:rsid w:val="7BFBACA0"/>
    <w:rsid w:val="7BFC827F"/>
    <w:rsid w:val="7BFD0539"/>
    <w:rsid w:val="7C9011D9"/>
    <w:rsid w:val="7CF338AA"/>
    <w:rsid w:val="7D77B765"/>
    <w:rsid w:val="7DBFF2D7"/>
    <w:rsid w:val="7DC651C5"/>
    <w:rsid w:val="7DE75C88"/>
    <w:rsid w:val="7E139516"/>
    <w:rsid w:val="7E8F2A15"/>
    <w:rsid w:val="7EAF9A0A"/>
    <w:rsid w:val="7ED35DE8"/>
    <w:rsid w:val="7EE7B9E3"/>
    <w:rsid w:val="7EF2C4F0"/>
    <w:rsid w:val="7EF364DD"/>
    <w:rsid w:val="7EFA9E42"/>
    <w:rsid w:val="7EFE19CD"/>
    <w:rsid w:val="7EFFDF44"/>
    <w:rsid w:val="7F473314"/>
    <w:rsid w:val="7F752D59"/>
    <w:rsid w:val="7F7E63E1"/>
    <w:rsid w:val="7FB715E1"/>
    <w:rsid w:val="7FC7C910"/>
    <w:rsid w:val="7FCC2834"/>
    <w:rsid w:val="7FE7ADC3"/>
    <w:rsid w:val="7FEDD09D"/>
    <w:rsid w:val="7FFDCEE9"/>
    <w:rsid w:val="89DF9CE9"/>
    <w:rsid w:val="95E41584"/>
    <w:rsid w:val="9736F627"/>
    <w:rsid w:val="97FACCB9"/>
    <w:rsid w:val="9BEF3C57"/>
    <w:rsid w:val="9BFFFA77"/>
    <w:rsid w:val="9C7F17CD"/>
    <w:rsid w:val="9DFFD061"/>
    <w:rsid w:val="A5BB665A"/>
    <w:rsid w:val="ABFF9FD2"/>
    <w:rsid w:val="ADFD857C"/>
    <w:rsid w:val="AF5F8A31"/>
    <w:rsid w:val="AFBF526A"/>
    <w:rsid w:val="B17FFAF4"/>
    <w:rsid w:val="B3E6539D"/>
    <w:rsid w:val="B57EB02E"/>
    <w:rsid w:val="B71F6923"/>
    <w:rsid w:val="B763171A"/>
    <w:rsid w:val="BBFF6F5E"/>
    <w:rsid w:val="BD5F9AFA"/>
    <w:rsid w:val="BD99A571"/>
    <w:rsid w:val="BDA322E3"/>
    <w:rsid w:val="BEB27BB9"/>
    <w:rsid w:val="BF6FCB81"/>
    <w:rsid w:val="BF7E4577"/>
    <w:rsid w:val="BFB70785"/>
    <w:rsid w:val="C6F67607"/>
    <w:rsid w:val="C71BE71F"/>
    <w:rsid w:val="CA8EFFC7"/>
    <w:rsid w:val="CBFF25EB"/>
    <w:rsid w:val="CD772F46"/>
    <w:rsid w:val="CF79070C"/>
    <w:rsid w:val="CFB5DDAE"/>
    <w:rsid w:val="CFBFACE0"/>
    <w:rsid w:val="CFDF6A9A"/>
    <w:rsid w:val="CFFFD6B0"/>
    <w:rsid w:val="D1FAC455"/>
    <w:rsid w:val="D2DF3D07"/>
    <w:rsid w:val="D6EB2069"/>
    <w:rsid w:val="DD4B4B61"/>
    <w:rsid w:val="DEFDBB1A"/>
    <w:rsid w:val="DFEFCD12"/>
    <w:rsid w:val="DFFE3DC9"/>
    <w:rsid w:val="E3F332D7"/>
    <w:rsid w:val="E7BF3029"/>
    <w:rsid w:val="E7FD8D77"/>
    <w:rsid w:val="EAD424A9"/>
    <w:rsid w:val="EB3E1E65"/>
    <w:rsid w:val="EB3FE83B"/>
    <w:rsid w:val="EDF953BE"/>
    <w:rsid w:val="EEBF2027"/>
    <w:rsid w:val="EEDC0596"/>
    <w:rsid w:val="EEFF59A3"/>
    <w:rsid w:val="EF3F77A3"/>
    <w:rsid w:val="EFCF5B11"/>
    <w:rsid w:val="EFF38B90"/>
    <w:rsid w:val="EFFAD3A7"/>
    <w:rsid w:val="F0DD75FE"/>
    <w:rsid w:val="F3B26D03"/>
    <w:rsid w:val="F3FD9C5A"/>
    <w:rsid w:val="F5CBD76F"/>
    <w:rsid w:val="F5EA1E97"/>
    <w:rsid w:val="F6DF2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A95E9"/>
  <w15:docId w15:val="{F1E15AA6-8C09-4D94-B6BE-8334AC3D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eastAsia="方正仿宋_GBK"/>
      <w:kern w:val="2"/>
      <w:sz w:val="32"/>
      <w:szCs w:val="22"/>
    </w:rPr>
  </w:style>
  <w:style w:type="paragraph" w:styleId="1">
    <w:name w:val="heading 1"/>
    <w:basedOn w:val="a"/>
    <w:next w:val="a"/>
    <w:qFormat/>
    <w:pPr>
      <w:spacing w:before="49"/>
      <w:ind w:left="2147" w:right="2252"/>
      <w:jc w:val="center"/>
      <w:outlineLvl w:val="0"/>
    </w:pPr>
    <w:rPr>
      <w:rFonts w:ascii="宋体" w:eastAsia="宋体" w:hAnsi="宋体" w:cs="宋体"/>
      <w:sz w:val="36"/>
      <w:szCs w:val="36"/>
    </w:rPr>
  </w:style>
  <w:style w:type="paragraph" w:styleId="3">
    <w:name w:val="heading 3"/>
    <w:basedOn w:val="a"/>
    <w:next w:val="a"/>
    <w:unhideWhenUsed/>
    <w:qFormat/>
    <w:pPr>
      <w:spacing w:before="100" w:beforeAutospacing="1" w:after="100" w:afterAutospacing="1"/>
      <w:jc w:val="left"/>
      <w:outlineLvl w:val="2"/>
    </w:pPr>
    <w:rPr>
      <w:rFonts w:ascii="宋体" w:eastAsia="宋体" w:hAnsi="宋体" w:hint="eastAsia"/>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pPr>
      <w:tabs>
        <w:tab w:val="center" w:pos="4153"/>
        <w:tab w:val="right" w:pos="8306"/>
      </w:tabs>
      <w:snapToGrid w:val="0"/>
      <w:jc w:val="left"/>
    </w:pPr>
    <w:rPr>
      <w:sz w:val="18"/>
    </w:rPr>
  </w:style>
  <w:style w:type="paragraph" w:styleId="a4">
    <w:name w:val="annotation text"/>
    <w:basedOn w:val="a"/>
    <w:qFormat/>
    <w:pPr>
      <w:jc w:val="left"/>
    </w:pPr>
  </w:style>
  <w:style w:type="paragraph" w:styleId="a5">
    <w:name w:val="Body Text"/>
    <w:basedOn w:val="a"/>
    <w:qFormat/>
    <w:pPr>
      <w:ind w:left="119"/>
    </w:pPr>
    <w:rPr>
      <w:rFonts w:ascii="宋体" w:eastAsia="宋体" w:hAnsi="宋体" w:cs="宋体"/>
      <w:sz w:val="24"/>
      <w:szCs w:val="24"/>
    </w:rPr>
  </w:style>
  <w:style w:type="paragraph" w:styleId="a6">
    <w:name w:val="Body Text Indent"/>
    <w:basedOn w:val="a"/>
    <w:pPr>
      <w:ind w:firstLineChars="200" w:firstLine="632"/>
    </w:p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kern w:val="0"/>
      <w:sz w:val="24"/>
    </w:rPr>
  </w:style>
  <w:style w:type="paragraph" w:styleId="a9">
    <w:name w:val="Title"/>
    <w:basedOn w:val="a"/>
    <w:qFormat/>
    <w:pPr>
      <w:ind w:right="105"/>
      <w:jc w:val="center"/>
    </w:pPr>
    <w:rPr>
      <w:rFonts w:ascii="宋体" w:eastAsia="宋体" w:hAnsi="宋体" w:cs="宋体"/>
      <w:sz w:val="36"/>
      <w:szCs w:val="36"/>
    </w:rPr>
  </w:style>
  <w:style w:type="paragraph" w:customStyle="1" w:styleId="Char">
    <w:name w:val="Char"/>
    <w:basedOn w:val="a"/>
    <w:semiHidden/>
    <w:qFormat/>
    <w:rPr>
      <w:rFonts w:eastAsia="宋体"/>
      <w:sz w:val="21"/>
      <w:szCs w:val="24"/>
    </w:rPr>
  </w:style>
  <w:style w:type="character" w:styleId="aa">
    <w:name w:val="Strong"/>
    <w:basedOn w:val="a1"/>
    <w:qFormat/>
    <w:rPr>
      <w:b/>
      <w:bCs/>
    </w:rPr>
  </w:style>
  <w:style w:type="character" w:styleId="ab">
    <w:name w:val="page number"/>
    <w:basedOn w:val="a1"/>
    <w:qFormat/>
  </w:style>
  <w:style w:type="character" w:styleId="ac">
    <w:name w:val="Hyperlink"/>
    <w:basedOn w:val="a1"/>
    <w:qFormat/>
    <w:rPr>
      <w:color w:val="0000FF"/>
      <w:u w:val="single"/>
    </w:rPr>
  </w:style>
  <w:style w:type="table" w:styleId="ad">
    <w:name w:val="Table Grid"/>
    <w:basedOn w:val="a2"/>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Char Char Char Char Char Char Char Char"/>
    <w:basedOn w:val="a"/>
    <w:qFormat/>
    <w:pPr>
      <w:tabs>
        <w:tab w:val="left" w:pos="360"/>
      </w:tabs>
    </w:pPr>
    <w:rPr>
      <w:rFonts w:eastAsia="仿宋_GB2312"/>
      <w:sz w:val="24"/>
      <w:szCs w:val="32"/>
    </w:rPr>
  </w:style>
  <w:style w:type="character" w:customStyle="1" w:styleId="headline-content2">
    <w:name w:val="headline-content2"/>
    <w:basedOn w:val="a1"/>
    <w:qFormat/>
  </w:style>
  <w:style w:type="paragraph" w:customStyle="1" w:styleId="11">
    <w:name w:val="标题 11"/>
    <w:basedOn w:val="a"/>
    <w:uiPriority w:val="1"/>
    <w:qFormat/>
    <w:pPr>
      <w:spacing w:before="1"/>
      <w:ind w:left="2327" w:right="2432"/>
      <w:jc w:val="center"/>
      <w:outlineLvl w:val="1"/>
    </w:pPr>
    <w:rPr>
      <w:sz w:val="36"/>
      <w:szCs w:val="36"/>
    </w:rPr>
  </w:style>
  <w:style w:type="paragraph" w:customStyle="1" w:styleId="TableParagraph">
    <w:name w:val="Table Paragraph"/>
    <w:basedOn w:val="a"/>
    <w:qFormat/>
    <w:rPr>
      <w:rFonts w:cs="宋体"/>
      <w:sz w:val="22"/>
    </w:rPr>
  </w:style>
  <w:style w:type="paragraph" w:customStyle="1" w:styleId="10">
    <w:name w:val="列表段落1"/>
    <w:basedOn w:val="a"/>
    <w:qFormat/>
    <w:pPr>
      <w:spacing w:line="294" w:lineRule="exact"/>
      <w:ind w:left="960" w:hanging="362"/>
    </w:pPr>
    <w:rPr>
      <w:rFonts w:cs="宋体"/>
      <w:sz w:val="22"/>
    </w:rPr>
  </w:style>
  <w:style w:type="paragraph" w:customStyle="1" w:styleId="12">
    <w:name w:val="标题 #1"/>
    <w:basedOn w:val="a"/>
    <w:qFormat/>
    <w:pPr>
      <w:shd w:val="clear" w:color="auto" w:fill="FFFFFF"/>
      <w:spacing w:before="120" w:after="240"/>
      <w:jc w:val="center"/>
      <w:outlineLvl w:val="0"/>
    </w:pPr>
    <w:rPr>
      <w:rFonts w:ascii="MingLiU" w:eastAsia="MingLiU" w:hAnsi="MingLiU" w:cs="MingLiU"/>
      <w:b/>
      <w:bCs/>
      <w:sz w:val="36"/>
      <w:szCs w:val="36"/>
      <w:lang w:val="zh-CN" w:bidi="zh-CN"/>
    </w:rPr>
  </w:style>
  <w:style w:type="paragraph" w:customStyle="1" w:styleId="13">
    <w:name w:val="正文文本1"/>
    <w:basedOn w:val="a"/>
    <w:qFormat/>
    <w:pPr>
      <w:shd w:val="clear" w:color="auto" w:fill="FFFFFF"/>
      <w:spacing w:after="240" w:line="254" w:lineRule="auto"/>
      <w:ind w:firstLine="400"/>
    </w:pPr>
    <w:rPr>
      <w:rFonts w:ascii="MingLiU" w:eastAsia="MingLiU" w:hAnsi="MingLiU" w:cs="MingLiU"/>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548</Words>
  <Characters>3124</Characters>
  <Application>Microsoft Office Word</Application>
  <DocSecurity>0</DocSecurity>
  <Lines>26</Lines>
  <Paragraphs>7</Paragraphs>
  <ScaleCrop>false</ScaleCrop>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杨 文佩</cp:lastModifiedBy>
  <cp:revision>3</cp:revision>
  <cp:lastPrinted>2021-10-29T19:30:00Z</cp:lastPrinted>
  <dcterms:created xsi:type="dcterms:W3CDTF">2021-09-12T18:41:00Z</dcterms:created>
  <dcterms:modified xsi:type="dcterms:W3CDTF">2022-03-02T02:34:00Z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y fmtid="{D5CDD505-2E9C-101B-9397-08002B2CF9AE}" pid="3" name="ICV">
    <vt:lpwstr>48C61CB29D3F4D9384F5922CF0F7FFB4</vt:lpwstr>
  </property>
</Properties>
</file>